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CD0" w:rsidRDefault="00AD4CD0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115050" cy="495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958"/>
                    <a:stretch/>
                  </pic:blipFill>
                  <pic:spPr bwMode="auto">
                    <a:xfrm>
                      <a:off x="0" y="0"/>
                      <a:ext cx="6117590" cy="495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1A0" w:rsidRDefault="00AD4CD0"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467.25pt">
            <v:imagedata r:id="rId7" o:title="IMG_20200811_0001" croptop="19506f" cropright="-4734f"/>
          </v:shape>
        </w:pict>
      </w:r>
      <w:bookmarkEnd w:id="0"/>
    </w:p>
    <w:p w:rsidR="00221D69" w:rsidRDefault="00221D69"/>
    <w:p w:rsidR="00221D69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>
        <w:rPr>
          <w:rFonts w:eastAsia="Times New Roman"/>
          <w:sz w:val="26"/>
          <w:szCs w:val="26"/>
        </w:rPr>
        <w:t>энергозатратам</w:t>
      </w:r>
      <w:proofErr w:type="spellEnd"/>
      <w:r>
        <w:rPr>
          <w:rFonts w:eastAsia="Times New Roman"/>
          <w:sz w:val="26"/>
          <w:szCs w:val="26"/>
        </w:rPr>
        <w:t>;</w:t>
      </w:r>
    </w:p>
    <w:p w:rsidR="00221D69" w:rsidRDefault="00221D69" w:rsidP="00221D69">
      <w:pPr>
        <w:tabs>
          <w:tab w:val="left" w:pos="534"/>
        </w:tabs>
        <w:spacing w:line="237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</w:t>
      </w:r>
      <w:proofErr w:type="spellStart"/>
      <w:r>
        <w:rPr>
          <w:rFonts w:eastAsia="Times New Roman"/>
          <w:sz w:val="26"/>
          <w:szCs w:val="26"/>
        </w:rPr>
        <w:t>биологическиактивными</w:t>
      </w:r>
      <w:proofErr w:type="spellEnd"/>
      <w:r>
        <w:rPr>
          <w:rFonts w:eastAsia="Times New Roman"/>
          <w:sz w:val="26"/>
          <w:szCs w:val="26"/>
        </w:rPr>
        <w:t xml:space="preserve"> веществами;</w:t>
      </w:r>
    </w:p>
    <w:p w:rsidR="00221D69" w:rsidRDefault="00221D69" w:rsidP="00221D69">
      <w:pPr>
        <w:spacing w:line="19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1"/>
        </w:numPr>
        <w:tabs>
          <w:tab w:val="left" w:pos="507"/>
        </w:tabs>
        <w:spacing w:after="0" w:line="234" w:lineRule="auto"/>
        <w:ind w:left="26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21D69" w:rsidRDefault="00221D69" w:rsidP="00221D69">
      <w:pPr>
        <w:spacing w:line="17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1"/>
        </w:numPr>
        <w:tabs>
          <w:tab w:val="left" w:pos="663"/>
        </w:tabs>
        <w:spacing w:after="0" w:line="235" w:lineRule="auto"/>
        <w:ind w:left="26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21D69" w:rsidRPr="00B50166" w:rsidRDefault="00221D69" w:rsidP="00221D69">
      <w:pPr>
        <w:numPr>
          <w:ilvl w:val="0"/>
          <w:numId w:val="1"/>
        </w:numPr>
        <w:tabs>
          <w:tab w:val="left" w:pos="599"/>
        </w:tabs>
        <w:spacing w:after="0" w:line="234" w:lineRule="auto"/>
        <w:ind w:left="280" w:firstLine="2"/>
        <w:rPr>
          <w:rFonts w:eastAsia="Times New Roman"/>
          <w:sz w:val="26"/>
          <w:szCs w:val="26"/>
        </w:rPr>
        <w:sectPr w:rsidR="00221D69" w:rsidRPr="00B50166">
          <w:pgSz w:w="11900" w:h="16838"/>
          <w:pgMar w:top="1123" w:right="846" w:bottom="1097" w:left="1420" w:header="0" w:footer="0" w:gutter="0"/>
          <w:cols w:space="720" w:equalWidth="0">
            <w:col w:w="9640"/>
          </w:cols>
        </w:sectPr>
      </w:pPr>
    </w:p>
    <w:p w:rsidR="00221D69" w:rsidRDefault="00221D69" w:rsidP="00221D69">
      <w:pPr>
        <w:spacing w:line="309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2"/>
        </w:numPr>
        <w:tabs>
          <w:tab w:val="left" w:pos="1060"/>
        </w:tabs>
        <w:spacing w:after="0" w:line="240" w:lineRule="auto"/>
        <w:ind w:left="1060" w:hanging="25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Функции  комиссии по контролю организации питания </w:t>
      </w:r>
      <w:proofErr w:type="gramStart"/>
      <w:r>
        <w:rPr>
          <w:rFonts w:eastAsia="Times New Roman"/>
          <w:b/>
          <w:bCs/>
          <w:sz w:val="26"/>
          <w:szCs w:val="26"/>
        </w:rPr>
        <w:t>обучающихся</w:t>
      </w:r>
      <w:proofErr w:type="gramEnd"/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0" w:firstLine="566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3.1. Комиссия по контролю организации питания обучающихся обеспечивает участие в следующих процедурах: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общественная экспертиза питания обучающихся;</w:t>
      </w:r>
    </w:p>
    <w:p w:rsidR="00221D69" w:rsidRDefault="00221D69" w:rsidP="00221D69">
      <w:pPr>
        <w:numPr>
          <w:ilvl w:val="1"/>
          <w:numId w:val="3"/>
        </w:numPr>
        <w:tabs>
          <w:tab w:val="left" w:pos="860"/>
        </w:tabs>
        <w:spacing w:after="0" w:line="240" w:lineRule="auto"/>
        <w:ind w:left="860" w:hanging="14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контроль за качеством и количеством приготовленной согласно меню пищи;</w:t>
      </w:r>
    </w:p>
    <w:p w:rsidR="00221D69" w:rsidRDefault="00221D69" w:rsidP="00221D69">
      <w:pPr>
        <w:spacing w:line="13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55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21D69" w:rsidRDefault="00221D69" w:rsidP="00221D69">
      <w:pPr>
        <w:spacing w:line="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0"/>
          <w:numId w:val="3"/>
        </w:numPr>
        <w:tabs>
          <w:tab w:val="left" w:pos="817"/>
        </w:tabs>
        <w:spacing w:after="0" w:line="234" w:lineRule="auto"/>
        <w:ind w:left="6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участие в разработке предложений и рекомендаций по улучшению качества питания обучающихся.</w:t>
      </w:r>
    </w:p>
    <w:p w:rsidR="00221D69" w:rsidRDefault="00221D69" w:rsidP="00221D69">
      <w:pPr>
        <w:spacing w:line="314" w:lineRule="exact"/>
        <w:rPr>
          <w:rFonts w:eastAsia="Times New Roman"/>
          <w:sz w:val="26"/>
          <w:szCs w:val="26"/>
        </w:rPr>
      </w:pPr>
    </w:p>
    <w:p w:rsidR="00221D69" w:rsidRDefault="00221D69" w:rsidP="00221D69">
      <w:pPr>
        <w:numPr>
          <w:ilvl w:val="2"/>
          <w:numId w:val="3"/>
        </w:numPr>
        <w:tabs>
          <w:tab w:val="left" w:pos="1282"/>
        </w:tabs>
        <w:spacing w:after="0" w:line="237" w:lineRule="auto"/>
        <w:ind w:left="260" w:right="20" w:firstLine="63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Права и ответственность комиссии по контролю организации питания обучающихся</w:t>
      </w:r>
    </w:p>
    <w:p w:rsidR="00221D69" w:rsidRDefault="00221D69" w:rsidP="00221D69">
      <w:pPr>
        <w:spacing w:line="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 w:firstLine="631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Для осуществления возложенных функций комиссии предоставлены следующие права: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4.1.  контролировать в школе организацию и качество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5" w:lineRule="auto"/>
        <w:ind w:left="26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4.2. получать от повара  информацию по организации питания, качеству приготовляемых блюд и соблюдению санитарно-гигиенических норм;</w:t>
      </w:r>
    </w:p>
    <w:p w:rsidR="00221D69" w:rsidRDefault="00221D69" w:rsidP="00221D69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4.3. заслушивать на своих заседаниях   повара по обеспечению качественного питания обучающихся;</w:t>
      </w:r>
    </w:p>
    <w:p w:rsidR="00221D69" w:rsidRDefault="00221D69" w:rsidP="00221D69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3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221D69" w:rsidRDefault="00221D69" w:rsidP="00221D69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4.5. изменить график проверки, если причина объективна;</w:t>
      </w:r>
    </w:p>
    <w:p w:rsidR="00221D69" w:rsidRDefault="00221D69" w:rsidP="00221D69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4.6. вносить предложения по улучшению качества питания обучающихся;</w:t>
      </w:r>
    </w:p>
    <w:p w:rsidR="00221D69" w:rsidRDefault="00221D69" w:rsidP="00221D69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221D69" w:rsidRDefault="00221D69" w:rsidP="00221D69">
      <w:pPr>
        <w:spacing w:line="234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21D69" w:rsidRDefault="00221D69" w:rsidP="00221D69">
      <w:pPr>
        <w:spacing w:line="322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4"/>
        </w:numPr>
        <w:tabs>
          <w:tab w:val="left" w:pos="1692"/>
        </w:tabs>
        <w:spacing w:after="0" w:line="230" w:lineRule="auto"/>
        <w:ind w:left="800" w:right="20" w:firstLine="56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Организация деятельности комиссии по контролю организации питания обучающихся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21D69" w:rsidRDefault="00221D69" w:rsidP="00221D69">
      <w:pPr>
        <w:spacing w:line="2" w:lineRule="exact"/>
        <w:rPr>
          <w:sz w:val="20"/>
          <w:szCs w:val="20"/>
        </w:rPr>
      </w:pPr>
    </w:p>
    <w:p w:rsidR="00221D69" w:rsidRDefault="00221D69" w:rsidP="00221D69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5.2. Комиссия выбирает председателя.</w:t>
      </w:r>
    </w:p>
    <w:p w:rsidR="00221D69" w:rsidRDefault="00221D69" w:rsidP="00221D69">
      <w:pPr>
        <w:spacing w:line="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5.3. Комиссия составляет план-график контроля по организации качественного питания школьников.</w:t>
      </w:r>
    </w:p>
    <w:p w:rsidR="00221D69" w:rsidRDefault="00221D69" w:rsidP="00221D69">
      <w:pPr>
        <w:sectPr w:rsidR="00221D69">
          <w:pgSz w:w="11900" w:h="16838"/>
          <w:pgMar w:top="1137" w:right="846" w:bottom="1097" w:left="1440" w:header="0" w:footer="0" w:gutter="0"/>
          <w:cols w:space="720" w:equalWidth="0">
            <w:col w:w="9620"/>
          </w:cols>
        </w:sectPr>
      </w:pPr>
    </w:p>
    <w:p w:rsidR="00221D69" w:rsidRDefault="00221D69" w:rsidP="00221D6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5.4. О результатах работы комиссия информирует администрацию школы и родительские комитеты.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 Один раз в четверть комиссия знакомит с результатами деятельности директора школы.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5.6. По итогам учебного года комиссия готовит аналитическую справку для отчёта по </w:t>
      </w:r>
      <w:proofErr w:type="spellStart"/>
      <w:r>
        <w:rPr>
          <w:rFonts w:eastAsia="Times New Roman"/>
          <w:sz w:val="26"/>
          <w:szCs w:val="26"/>
        </w:rPr>
        <w:t>самообследованию</w:t>
      </w:r>
      <w:proofErr w:type="spellEnd"/>
      <w:r>
        <w:rPr>
          <w:rFonts w:eastAsia="Times New Roman"/>
          <w:sz w:val="26"/>
          <w:szCs w:val="26"/>
        </w:rPr>
        <w:t xml:space="preserve"> образовательной организации.</w:t>
      </w:r>
    </w:p>
    <w:p w:rsidR="00221D69" w:rsidRDefault="00221D69" w:rsidP="00221D69">
      <w:pPr>
        <w:spacing w:line="17" w:lineRule="exact"/>
        <w:rPr>
          <w:sz w:val="20"/>
          <w:szCs w:val="20"/>
        </w:rPr>
      </w:pPr>
    </w:p>
    <w:p w:rsidR="00221D69" w:rsidRDefault="00221D69" w:rsidP="00221D69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5.7. Заседание комиссии проводятся по мере необходимости, но не реже одного раза в четверть и считаются правомочными, если на них присутствует не менее 2/3 ее членов.</w:t>
      </w:r>
    </w:p>
    <w:p w:rsidR="00221D69" w:rsidRDefault="00221D69" w:rsidP="00221D69">
      <w:pPr>
        <w:spacing w:line="19" w:lineRule="exact"/>
        <w:rPr>
          <w:sz w:val="20"/>
          <w:szCs w:val="20"/>
        </w:rPr>
      </w:pPr>
    </w:p>
    <w:p w:rsidR="00221D69" w:rsidRDefault="00221D69" w:rsidP="00221D69">
      <w:pPr>
        <w:spacing w:line="23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21D69" w:rsidRDefault="00221D69" w:rsidP="00221D69">
      <w:pPr>
        <w:spacing w:line="307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5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Ответственность членов Комиссии</w:t>
      </w:r>
    </w:p>
    <w:p w:rsidR="00221D69" w:rsidRDefault="00221D69" w:rsidP="00221D69">
      <w:pPr>
        <w:spacing w:line="9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21D69" w:rsidRDefault="00221D69" w:rsidP="00221D69">
      <w:pPr>
        <w:spacing w:line="15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221D69" w:rsidRDefault="00221D69" w:rsidP="00221D69">
      <w:pPr>
        <w:spacing w:line="300" w:lineRule="exact"/>
        <w:rPr>
          <w:sz w:val="20"/>
          <w:szCs w:val="20"/>
        </w:rPr>
      </w:pPr>
    </w:p>
    <w:p w:rsidR="00221D69" w:rsidRDefault="00221D69" w:rsidP="00221D69">
      <w:pPr>
        <w:numPr>
          <w:ilvl w:val="0"/>
          <w:numId w:val="6"/>
        </w:numPr>
        <w:tabs>
          <w:tab w:val="left" w:pos="520"/>
        </w:tabs>
        <w:spacing w:after="0" w:line="240" w:lineRule="auto"/>
        <w:ind w:left="520" w:hanging="2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Документация комиссии по контролю организации питания учащихся</w:t>
      </w:r>
      <w:r>
        <w:rPr>
          <w:rFonts w:eastAsia="Times New Roman"/>
          <w:sz w:val="26"/>
          <w:szCs w:val="26"/>
        </w:rPr>
        <w:t>.</w:t>
      </w:r>
    </w:p>
    <w:p w:rsidR="00221D69" w:rsidRDefault="00221D69" w:rsidP="00221D69">
      <w:pPr>
        <w:spacing w:line="314" w:lineRule="exact"/>
        <w:rPr>
          <w:sz w:val="20"/>
          <w:szCs w:val="20"/>
        </w:rPr>
      </w:pPr>
    </w:p>
    <w:p w:rsidR="00221D69" w:rsidRDefault="00221D69" w:rsidP="00221D69">
      <w:pPr>
        <w:spacing w:line="234" w:lineRule="auto"/>
        <w:ind w:left="260" w:firstLine="65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7.1. Заседания комиссии оформляются протоколом. Протоколы подписываются председателем.</w:t>
      </w:r>
    </w:p>
    <w:p w:rsidR="00221D69" w:rsidRDefault="00221D69" w:rsidP="00221D69">
      <w:r>
        <w:rPr>
          <w:rFonts w:eastAsia="Times New Roman"/>
          <w:sz w:val="26"/>
          <w:szCs w:val="26"/>
        </w:rPr>
        <w:t xml:space="preserve">7.2. Тетрадь протоколов заседания  комиссии  </w:t>
      </w:r>
    </w:p>
    <w:sectPr w:rsidR="00221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936F1B0"/>
    <w:lvl w:ilvl="0" w:tplc="B102436A">
      <w:start w:val="3"/>
      <w:numFmt w:val="decimal"/>
      <w:lvlText w:val="%1."/>
      <w:lvlJc w:val="left"/>
    </w:lvl>
    <w:lvl w:ilvl="1" w:tplc="9420343E">
      <w:numFmt w:val="decimal"/>
      <w:lvlText w:val=""/>
      <w:lvlJc w:val="left"/>
    </w:lvl>
    <w:lvl w:ilvl="2" w:tplc="C0A62BCA">
      <w:numFmt w:val="decimal"/>
      <w:lvlText w:val=""/>
      <w:lvlJc w:val="left"/>
    </w:lvl>
    <w:lvl w:ilvl="3" w:tplc="32E61D88">
      <w:numFmt w:val="decimal"/>
      <w:lvlText w:val=""/>
      <w:lvlJc w:val="left"/>
    </w:lvl>
    <w:lvl w:ilvl="4" w:tplc="2E5C022C">
      <w:numFmt w:val="decimal"/>
      <w:lvlText w:val=""/>
      <w:lvlJc w:val="left"/>
    </w:lvl>
    <w:lvl w:ilvl="5" w:tplc="A0EE522E">
      <w:numFmt w:val="decimal"/>
      <w:lvlText w:val=""/>
      <w:lvlJc w:val="left"/>
    </w:lvl>
    <w:lvl w:ilvl="6" w:tplc="0A26CAB2">
      <w:numFmt w:val="decimal"/>
      <w:lvlText w:val=""/>
      <w:lvlJc w:val="left"/>
    </w:lvl>
    <w:lvl w:ilvl="7" w:tplc="C15423A8">
      <w:numFmt w:val="decimal"/>
      <w:lvlText w:val=""/>
      <w:lvlJc w:val="left"/>
    </w:lvl>
    <w:lvl w:ilvl="8" w:tplc="5692B1E4">
      <w:numFmt w:val="decimal"/>
      <w:lvlText w:val=""/>
      <w:lvlJc w:val="left"/>
    </w:lvl>
  </w:abstractNum>
  <w:abstractNum w:abstractNumId="1">
    <w:nsid w:val="00000BB3"/>
    <w:multiLevelType w:val="hybridMultilevel"/>
    <w:tmpl w:val="E5AA5172"/>
    <w:lvl w:ilvl="0" w:tplc="0B562FD6">
      <w:start w:val="1"/>
      <w:numFmt w:val="bullet"/>
      <w:lvlText w:val="-"/>
      <w:lvlJc w:val="left"/>
    </w:lvl>
    <w:lvl w:ilvl="1" w:tplc="98D46E9C">
      <w:start w:val="1"/>
      <w:numFmt w:val="bullet"/>
      <w:lvlText w:val="-"/>
      <w:lvlJc w:val="left"/>
    </w:lvl>
    <w:lvl w:ilvl="2" w:tplc="D7C63DF4">
      <w:start w:val="4"/>
      <w:numFmt w:val="decimal"/>
      <w:lvlText w:val="%3."/>
      <w:lvlJc w:val="left"/>
    </w:lvl>
    <w:lvl w:ilvl="3" w:tplc="43EC2A06">
      <w:numFmt w:val="decimal"/>
      <w:lvlText w:val=""/>
      <w:lvlJc w:val="left"/>
    </w:lvl>
    <w:lvl w:ilvl="4" w:tplc="8BAE3124">
      <w:numFmt w:val="decimal"/>
      <w:lvlText w:val=""/>
      <w:lvlJc w:val="left"/>
    </w:lvl>
    <w:lvl w:ilvl="5" w:tplc="7B0ABD98">
      <w:numFmt w:val="decimal"/>
      <w:lvlText w:val=""/>
      <w:lvlJc w:val="left"/>
    </w:lvl>
    <w:lvl w:ilvl="6" w:tplc="1E16940A">
      <w:numFmt w:val="decimal"/>
      <w:lvlText w:val=""/>
      <w:lvlJc w:val="left"/>
    </w:lvl>
    <w:lvl w:ilvl="7" w:tplc="E286D0B4">
      <w:numFmt w:val="decimal"/>
      <w:lvlText w:val=""/>
      <w:lvlJc w:val="left"/>
    </w:lvl>
    <w:lvl w:ilvl="8" w:tplc="2BA6FAE8">
      <w:numFmt w:val="decimal"/>
      <w:lvlText w:val=""/>
      <w:lvlJc w:val="left"/>
    </w:lvl>
  </w:abstractNum>
  <w:abstractNum w:abstractNumId="2">
    <w:nsid w:val="000012DB"/>
    <w:multiLevelType w:val="hybridMultilevel"/>
    <w:tmpl w:val="B88433B6"/>
    <w:lvl w:ilvl="0" w:tplc="2FE6E462">
      <w:start w:val="6"/>
      <w:numFmt w:val="decimal"/>
      <w:lvlText w:val="%1."/>
      <w:lvlJc w:val="left"/>
    </w:lvl>
    <w:lvl w:ilvl="1" w:tplc="0D781ACA">
      <w:numFmt w:val="decimal"/>
      <w:lvlText w:val=""/>
      <w:lvlJc w:val="left"/>
    </w:lvl>
    <w:lvl w:ilvl="2" w:tplc="0CE61764">
      <w:numFmt w:val="decimal"/>
      <w:lvlText w:val=""/>
      <w:lvlJc w:val="left"/>
    </w:lvl>
    <w:lvl w:ilvl="3" w:tplc="9CE6B6DE">
      <w:numFmt w:val="decimal"/>
      <w:lvlText w:val=""/>
      <w:lvlJc w:val="left"/>
    </w:lvl>
    <w:lvl w:ilvl="4" w:tplc="DF58C32E">
      <w:numFmt w:val="decimal"/>
      <w:lvlText w:val=""/>
      <w:lvlJc w:val="left"/>
    </w:lvl>
    <w:lvl w:ilvl="5" w:tplc="4782BA1C">
      <w:numFmt w:val="decimal"/>
      <w:lvlText w:val=""/>
      <w:lvlJc w:val="left"/>
    </w:lvl>
    <w:lvl w:ilvl="6" w:tplc="49522E36">
      <w:numFmt w:val="decimal"/>
      <w:lvlText w:val=""/>
      <w:lvlJc w:val="left"/>
    </w:lvl>
    <w:lvl w:ilvl="7" w:tplc="553E90C6">
      <w:numFmt w:val="decimal"/>
      <w:lvlText w:val=""/>
      <w:lvlJc w:val="left"/>
    </w:lvl>
    <w:lvl w:ilvl="8" w:tplc="A8401DFA">
      <w:numFmt w:val="decimal"/>
      <w:lvlText w:val=""/>
      <w:lvlJc w:val="left"/>
    </w:lvl>
  </w:abstractNum>
  <w:abstractNum w:abstractNumId="3">
    <w:nsid w:val="0000153C"/>
    <w:multiLevelType w:val="hybridMultilevel"/>
    <w:tmpl w:val="6D0000B0"/>
    <w:lvl w:ilvl="0" w:tplc="BAE42DBC">
      <w:start w:val="7"/>
      <w:numFmt w:val="decimal"/>
      <w:lvlText w:val="%1."/>
      <w:lvlJc w:val="left"/>
    </w:lvl>
    <w:lvl w:ilvl="1" w:tplc="F678FAF8">
      <w:numFmt w:val="decimal"/>
      <w:lvlText w:val=""/>
      <w:lvlJc w:val="left"/>
    </w:lvl>
    <w:lvl w:ilvl="2" w:tplc="B48867FE">
      <w:numFmt w:val="decimal"/>
      <w:lvlText w:val=""/>
      <w:lvlJc w:val="left"/>
    </w:lvl>
    <w:lvl w:ilvl="3" w:tplc="F5DCC0E0">
      <w:numFmt w:val="decimal"/>
      <w:lvlText w:val=""/>
      <w:lvlJc w:val="left"/>
    </w:lvl>
    <w:lvl w:ilvl="4" w:tplc="CB201F74">
      <w:numFmt w:val="decimal"/>
      <w:lvlText w:val=""/>
      <w:lvlJc w:val="left"/>
    </w:lvl>
    <w:lvl w:ilvl="5" w:tplc="F5345EDC">
      <w:numFmt w:val="decimal"/>
      <w:lvlText w:val=""/>
      <w:lvlJc w:val="left"/>
    </w:lvl>
    <w:lvl w:ilvl="6" w:tplc="A3E65A6E">
      <w:numFmt w:val="decimal"/>
      <w:lvlText w:val=""/>
      <w:lvlJc w:val="left"/>
    </w:lvl>
    <w:lvl w:ilvl="7" w:tplc="A82295E8">
      <w:numFmt w:val="decimal"/>
      <w:lvlText w:val=""/>
      <w:lvlJc w:val="left"/>
    </w:lvl>
    <w:lvl w:ilvl="8" w:tplc="5BB0CBF4">
      <w:numFmt w:val="decimal"/>
      <w:lvlText w:val=""/>
      <w:lvlJc w:val="left"/>
    </w:lvl>
  </w:abstractNum>
  <w:abstractNum w:abstractNumId="4">
    <w:nsid w:val="00002EA6"/>
    <w:multiLevelType w:val="hybridMultilevel"/>
    <w:tmpl w:val="5BDA4150"/>
    <w:lvl w:ilvl="0" w:tplc="1258074A">
      <w:start w:val="5"/>
      <w:numFmt w:val="decimal"/>
      <w:lvlText w:val="%1."/>
      <w:lvlJc w:val="left"/>
    </w:lvl>
    <w:lvl w:ilvl="1" w:tplc="02E2F3C4">
      <w:numFmt w:val="decimal"/>
      <w:lvlText w:val=""/>
      <w:lvlJc w:val="left"/>
    </w:lvl>
    <w:lvl w:ilvl="2" w:tplc="4BBCDC84">
      <w:numFmt w:val="decimal"/>
      <w:lvlText w:val=""/>
      <w:lvlJc w:val="left"/>
    </w:lvl>
    <w:lvl w:ilvl="3" w:tplc="503A1A4C">
      <w:numFmt w:val="decimal"/>
      <w:lvlText w:val=""/>
      <w:lvlJc w:val="left"/>
    </w:lvl>
    <w:lvl w:ilvl="4" w:tplc="3C1C7D16">
      <w:numFmt w:val="decimal"/>
      <w:lvlText w:val=""/>
      <w:lvlJc w:val="left"/>
    </w:lvl>
    <w:lvl w:ilvl="5" w:tplc="15F830E8">
      <w:numFmt w:val="decimal"/>
      <w:lvlText w:val=""/>
      <w:lvlJc w:val="left"/>
    </w:lvl>
    <w:lvl w:ilvl="6" w:tplc="C2C6A686">
      <w:numFmt w:val="decimal"/>
      <w:lvlText w:val=""/>
      <w:lvlJc w:val="left"/>
    </w:lvl>
    <w:lvl w:ilvl="7" w:tplc="CABABAB6">
      <w:numFmt w:val="decimal"/>
      <w:lvlText w:val=""/>
      <w:lvlJc w:val="left"/>
    </w:lvl>
    <w:lvl w:ilvl="8" w:tplc="69A204F6">
      <w:numFmt w:val="decimal"/>
      <w:lvlText w:val=""/>
      <w:lvlJc w:val="left"/>
    </w:lvl>
  </w:abstractNum>
  <w:abstractNum w:abstractNumId="5">
    <w:nsid w:val="000041BB"/>
    <w:multiLevelType w:val="hybridMultilevel"/>
    <w:tmpl w:val="1C78752C"/>
    <w:lvl w:ilvl="0" w:tplc="7D048C12">
      <w:start w:val="1"/>
      <w:numFmt w:val="bullet"/>
      <w:lvlText w:val="-"/>
      <w:lvlJc w:val="left"/>
    </w:lvl>
    <w:lvl w:ilvl="1" w:tplc="067035D2">
      <w:numFmt w:val="decimal"/>
      <w:lvlText w:val=""/>
      <w:lvlJc w:val="left"/>
    </w:lvl>
    <w:lvl w:ilvl="2" w:tplc="42042022">
      <w:numFmt w:val="decimal"/>
      <w:lvlText w:val=""/>
      <w:lvlJc w:val="left"/>
    </w:lvl>
    <w:lvl w:ilvl="3" w:tplc="0B80885E">
      <w:numFmt w:val="decimal"/>
      <w:lvlText w:val=""/>
      <w:lvlJc w:val="left"/>
    </w:lvl>
    <w:lvl w:ilvl="4" w:tplc="0D40C5C6">
      <w:numFmt w:val="decimal"/>
      <w:lvlText w:val=""/>
      <w:lvlJc w:val="left"/>
    </w:lvl>
    <w:lvl w:ilvl="5" w:tplc="C17685CC">
      <w:numFmt w:val="decimal"/>
      <w:lvlText w:val=""/>
      <w:lvlJc w:val="left"/>
    </w:lvl>
    <w:lvl w:ilvl="6" w:tplc="8CB0B0F4">
      <w:numFmt w:val="decimal"/>
      <w:lvlText w:val=""/>
      <w:lvlJc w:val="left"/>
    </w:lvl>
    <w:lvl w:ilvl="7" w:tplc="0DE090C6">
      <w:numFmt w:val="decimal"/>
      <w:lvlText w:val=""/>
      <w:lvlJc w:val="left"/>
    </w:lvl>
    <w:lvl w:ilvl="8" w:tplc="72E4EF90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69"/>
    <w:rsid w:val="001E38DA"/>
    <w:rsid w:val="00221D69"/>
    <w:rsid w:val="003B21A0"/>
    <w:rsid w:val="00AD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C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2</cp:revision>
  <dcterms:created xsi:type="dcterms:W3CDTF">2020-08-24T03:02:00Z</dcterms:created>
  <dcterms:modified xsi:type="dcterms:W3CDTF">2020-08-24T03:02:00Z</dcterms:modified>
</cp:coreProperties>
</file>