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FB" w:rsidRDefault="00E03AFB" w:rsidP="00A706A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401800"/>
            <wp:effectExtent l="19050" t="0" r="3175" b="0"/>
            <wp:docPr id="1" name="Рисунок 1" descr="C:\Users\Ивасенко Ирина\Pictures\img-23100913115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сенко Ирина\Pictures\img-23100913115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A3" w:rsidRDefault="00A706A3" w:rsidP="00A706A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706A3" w:rsidRDefault="00A706A3" w:rsidP="00A706A3">
      <w:pPr>
        <w:ind w:firstLine="567"/>
        <w:jc w:val="both"/>
      </w:pPr>
      <w:r>
        <w:t xml:space="preserve">Рабочая программа по предмету «География» 10 класс составлена на основе: </w:t>
      </w:r>
      <w:proofErr w:type="gramStart"/>
      <w:r>
        <w:t xml:space="preserve">Закона РФ «Об образовании» от 29.12.2012 N 273-ФЗ (ред. от 21.07.2014), федерального компонента государственного образовательного стандарта, примерной программы </w:t>
      </w:r>
      <w:r>
        <w:lastRenderedPageBreak/>
        <w:t>среднего (полного) общего образования (Примерные программы по учебным предметам.</w:t>
      </w:r>
      <w:proofErr w:type="gramEnd"/>
      <w:r>
        <w:t xml:space="preserve"> География. 5-9 классы: проект. – 2-е изд., </w:t>
      </w:r>
      <w:proofErr w:type="spellStart"/>
      <w:r>
        <w:t>перераб</w:t>
      </w:r>
      <w:proofErr w:type="spellEnd"/>
      <w:r>
        <w:t xml:space="preserve">. – М.: Просвещение, 2011.), с учетом авторской программы по географии (Программа курса «География». 10 (11) класс. Базовый уровень/ авт.-сост. Е.М. </w:t>
      </w:r>
      <w:proofErr w:type="spellStart"/>
      <w:r>
        <w:t>Домогацких</w:t>
      </w:r>
      <w:proofErr w:type="spellEnd"/>
      <w:r>
        <w:t>. - М.: ООО «Русское слово - учебник», 2013.</w:t>
      </w:r>
    </w:p>
    <w:p w:rsidR="00A706A3" w:rsidRDefault="00A706A3" w:rsidP="00A706A3">
      <w:pPr>
        <w:ind w:firstLine="567"/>
        <w:jc w:val="both"/>
      </w:pPr>
      <w:r>
        <w:t>Рабочая программа ориентирована на   использование учебника:</w:t>
      </w:r>
    </w:p>
    <w:p w:rsidR="00A706A3" w:rsidRPr="00736D03" w:rsidRDefault="00A706A3" w:rsidP="00A706A3">
      <w:pPr>
        <w:ind w:firstLine="567"/>
        <w:jc w:val="both"/>
      </w:pPr>
      <w:r>
        <w:t xml:space="preserve"> - </w:t>
      </w:r>
      <w:proofErr w:type="spellStart"/>
      <w:r w:rsidRPr="00736D03">
        <w:t>Домогацких</w:t>
      </w:r>
      <w:proofErr w:type="spellEnd"/>
      <w:r w:rsidRPr="00736D03">
        <w:t xml:space="preserve"> Е.М., </w:t>
      </w:r>
      <w:proofErr w:type="gramStart"/>
      <w:r w:rsidRPr="00736D03">
        <w:t>Алексеевский</w:t>
      </w:r>
      <w:proofErr w:type="gramEnd"/>
      <w:r w:rsidRPr="00736D03">
        <w:t xml:space="preserve"> Н.И. География: Экономическая и социальная география</w:t>
      </w:r>
      <w:r>
        <w:t xml:space="preserve"> мира: В 2 ч. Ч.1.  Общая </w:t>
      </w:r>
      <w:r w:rsidRPr="00736D03">
        <w:t xml:space="preserve">характеристика мира: учебник для 10-11 классов общеобразовательных учреждений. Базовый уровень/ Е.М. </w:t>
      </w:r>
      <w:proofErr w:type="spellStart"/>
      <w:r w:rsidRPr="00736D03">
        <w:t>Домогацких</w:t>
      </w:r>
      <w:proofErr w:type="spellEnd"/>
      <w:r w:rsidRPr="00736D03">
        <w:t xml:space="preserve">, Н.И. Алексеевский. – 5-е изд., </w:t>
      </w:r>
      <w:proofErr w:type="spellStart"/>
      <w:r w:rsidRPr="00736D03">
        <w:t>испр</w:t>
      </w:r>
      <w:proofErr w:type="spellEnd"/>
      <w:r w:rsidRPr="00736D03">
        <w:t xml:space="preserve">. - М.: ООО «Русское слово </w:t>
      </w:r>
      <w:proofErr w:type="gramStart"/>
      <w:r w:rsidRPr="00736D03">
        <w:t>–у</w:t>
      </w:r>
      <w:proofErr w:type="gramEnd"/>
      <w:r w:rsidRPr="00736D03">
        <w:t>чебник», 2017.</w:t>
      </w:r>
    </w:p>
    <w:p w:rsidR="00A706A3" w:rsidRDefault="00A706A3" w:rsidP="00A706A3">
      <w:pPr>
        <w:tabs>
          <w:tab w:val="left" w:pos="567"/>
        </w:tabs>
        <w:jc w:val="both"/>
      </w:pPr>
      <w:r>
        <w:t xml:space="preserve">         Рабочая программа рассчитана на 35 </w:t>
      </w:r>
      <w:proofErr w:type="gramStart"/>
      <w:r>
        <w:t>учебных</w:t>
      </w:r>
      <w:proofErr w:type="gramEnd"/>
      <w:r>
        <w:t xml:space="preserve"> часа в год (1 час в неделю).</w:t>
      </w:r>
    </w:p>
    <w:p w:rsidR="00A706A3" w:rsidRDefault="00A706A3" w:rsidP="00A706A3">
      <w:pPr>
        <w:tabs>
          <w:tab w:val="left" w:pos="567"/>
        </w:tabs>
        <w:jc w:val="both"/>
      </w:pPr>
      <w:r>
        <w:t>Программой предусмотрено проведение: практических работ - 7.</w:t>
      </w:r>
    </w:p>
    <w:p w:rsidR="00A706A3" w:rsidRDefault="00A706A3" w:rsidP="00A706A3">
      <w:pPr>
        <w:pStyle w:val="a3"/>
        <w:tabs>
          <w:tab w:val="left" w:pos="567"/>
        </w:tabs>
        <w:spacing w:line="240" w:lineRule="auto"/>
        <w:ind w:firstLine="0"/>
        <w:rPr>
          <w:sz w:val="24"/>
        </w:rPr>
      </w:pPr>
      <w:r>
        <w:rPr>
          <w:b/>
          <w:sz w:val="24"/>
        </w:rPr>
        <w:t xml:space="preserve">         </w:t>
      </w:r>
      <w:r>
        <w:rPr>
          <w:sz w:val="24"/>
        </w:rPr>
        <w:t>Рабочая программа имеет целью: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 и способствует решению следующих задач: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 развить пространственно-географическое мышление;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 воспитать уважение к культурам других народов и стран;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-сформировать представление о географических особенностях природы, населения и хозяйства разных территорий;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A706A3" w:rsidRDefault="00A706A3" w:rsidP="00A706A3">
      <w:pPr>
        <w:pStyle w:val="a3"/>
        <w:spacing w:line="240" w:lineRule="auto"/>
        <w:rPr>
          <w:sz w:val="24"/>
        </w:rPr>
      </w:pPr>
      <w:r>
        <w:rPr>
          <w:sz w:val="24"/>
        </w:rPr>
        <w:t>- воспитать экологическую культуру, бережное и рациональное отношение к окружающей среде.</w:t>
      </w:r>
    </w:p>
    <w:p w:rsidR="00A706A3" w:rsidRDefault="00A706A3" w:rsidP="00A706A3">
      <w:pPr>
        <w:pStyle w:val="a3"/>
        <w:tabs>
          <w:tab w:val="left" w:pos="567"/>
        </w:tabs>
        <w:spacing w:line="240" w:lineRule="auto"/>
        <w:ind w:left="60" w:firstLine="30"/>
        <w:rPr>
          <w:bCs/>
          <w:sz w:val="24"/>
        </w:rPr>
      </w:pPr>
      <w:r>
        <w:rPr>
          <w:sz w:val="24"/>
        </w:rPr>
        <w:t xml:space="preserve">        </w:t>
      </w:r>
      <w:r>
        <w:rPr>
          <w:bCs/>
          <w:sz w:val="24"/>
        </w:rPr>
        <w:t xml:space="preserve">В ней также заложены возможности формирования у обучающихся </w:t>
      </w:r>
      <w:proofErr w:type="spellStart"/>
      <w:r>
        <w:rPr>
          <w:bCs/>
          <w:sz w:val="24"/>
        </w:rPr>
        <w:t>общеучебных</w:t>
      </w:r>
      <w:proofErr w:type="spellEnd"/>
      <w:r>
        <w:rPr>
          <w:bCs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A706A3" w:rsidRDefault="00A706A3" w:rsidP="00A706A3">
      <w:pPr>
        <w:pStyle w:val="a3"/>
        <w:tabs>
          <w:tab w:val="left" w:pos="-15"/>
        </w:tabs>
        <w:spacing w:line="240" w:lineRule="auto"/>
        <w:ind w:left="45" w:firstLine="30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bCs/>
          <w:iCs/>
          <w:color w:val="000000"/>
          <w:sz w:val="24"/>
        </w:rPr>
        <w:t>внутрипредметных</w:t>
      </w:r>
      <w:proofErr w:type="spellEnd"/>
      <w:r>
        <w:rPr>
          <w:bCs/>
          <w:iCs/>
          <w:color w:val="000000"/>
          <w:sz w:val="24"/>
        </w:rPr>
        <w:t xml:space="preserve"> связей, а также с возрастными особенностями развития учащихся.</w:t>
      </w:r>
    </w:p>
    <w:p w:rsidR="00A706A3" w:rsidRPr="00CE4A8F" w:rsidRDefault="00A706A3" w:rsidP="00A706A3">
      <w:pPr>
        <w:pStyle w:val="a3"/>
        <w:tabs>
          <w:tab w:val="left" w:pos="-15"/>
        </w:tabs>
        <w:spacing w:line="240" w:lineRule="auto"/>
        <w:ind w:left="45" w:firstLine="30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</w:t>
      </w:r>
      <w:r>
        <w:rPr>
          <w:sz w:val="24"/>
        </w:rPr>
        <w:t xml:space="preserve">Новизной этой программы является включение в региональный раздел темы, посвященной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остается частью мирового хозяйства, причем ее место в этом мировом хозяйстве постоянно меняется. </w:t>
      </w:r>
    </w:p>
    <w:p w:rsidR="00A706A3" w:rsidRDefault="00A706A3" w:rsidP="00A706A3">
      <w:pPr>
        <w:tabs>
          <w:tab w:val="left" w:pos="567"/>
        </w:tabs>
        <w:jc w:val="both"/>
      </w:pPr>
      <w:r>
        <w:t xml:space="preserve">         Формы контроля знаний включают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Для проверки знаний используются: тематические тесты, географические диктанты, практические работы.</w:t>
      </w:r>
    </w:p>
    <w:p w:rsidR="00A706A3" w:rsidRDefault="00A706A3" w:rsidP="00A706A3">
      <w:pPr>
        <w:jc w:val="both"/>
      </w:pPr>
      <w:r>
        <w:t xml:space="preserve">         Внеурочная деятельность по предмету предусматривается в следующих формах: задания исследовательского характера, экскурсии, выполнение проектных работ.</w:t>
      </w:r>
    </w:p>
    <w:p w:rsidR="00A706A3" w:rsidRDefault="00A706A3" w:rsidP="00A706A3">
      <w:pPr>
        <w:jc w:val="both"/>
      </w:pPr>
      <w:r>
        <w:t xml:space="preserve">         Промежуточная аттестация проводится в соответствии с Уставом «МБОУ СОШ №13 с УИП эстетического цикла» в форме тестирования.</w:t>
      </w:r>
    </w:p>
    <w:p w:rsidR="00A706A3" w:rsidRDefault="00A706A3" w:rsidP="00A706A3">
      <w:pPr>
        <w:jc w:val="both"/>
      </w:pPr>
    </w:p>
    <w:p w:rsidR="00A706A3" w:rsidRDefault="00A706A3" w:rsidP="00A706A3">
      <w:pPr>
        <w:ind w:firstLine="709"/>
        <w:jc w:val="center"/>
        <w:rPr>
          <w:b/>
        </w:rPr>
      </w:pPr>
    </w:p>
    <w:p w:rsidR="00A706A3" w:rsidRDefault="00A706A3" w:rsidP="00A706A3">
      <w:pPr>
        <w:ind w:firstLine="709"/>
        <w:jc w:val="center"/>
        <w:rPr>
          <w:b/>
          <w:sz w:val="28"/>
          <w:szCs w:val="28"/>
        </w:rPr>
      </w:pPr>
    </w:p>
    <w:p w:rsidR="00A706A3" w:rsidRDefault="00A706A3" w:rsidP="00A706A3">
      <w:pPr>
        <w:ind w:firstLine="709"/>
        <w:jc w:val="center"/>
        <w:rPr>
          <w:b/>
          <w:sz w:val="28"/>
          <w:szCs w:val="28"/>
        </w:rPr>
      </w:pPr>
    </w:p>
    <w:p w:rsidR="00A706A3" w:rsidRDefault="00A706A3" w:rsidP="00A706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достижений обучающих</w:t>
      </w:r>
    </w:p>
    <w:p w:rsidR="00A706A3" w:rsidRDefault="00A706A3" w:rsidP="00A706A3">
      <w:pPr>
        <w:ind w:firstLine="709"/>
        <w:rPr>
          <w:b/>
          <w:bCs/>
        </w:rPr>
      </w:pPr>
      <w:r>
        <w:rPr>
          <w:b/>
          <w:bCs/>
          <w:sz w:val="21"/>
          <w:szCs w:val="21"/>
        </w:rPr>
        <w:t> 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A706A3" w:rsidRDefault="00A706A3" w:rsidP="00A706A3">
      <w:pPr>
        <w:spacing w:before="28" w:after="28" w:line="100" w:lineRule="atLeast"/>
      </w:pPr>
      <w:r>
        <w:t>Регулятивные (учебно-организационные):</w:t>
      </w:r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t>Ставить учебные задачи,</w:t>
      </w:r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lastRenderedPageBreak/>
        <w:t>Вносить изменения в последовательность и содержание учебной задачи;</w:t>
      </w:r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t>Выбирать наиболее рациональную последовательность выполнения учебной задачи;</w:t>
      </w:r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t>Планировать и корректировать свою деятельность в соответствии с ее целями, задачами и условиями</w:t>
      </w:r>
      <w:proofErr w:type="gramStart"/>
      <w:r>
        <w:t xml:space="preserve"> .</w:t>
      </w:r>
      <w:proofErr w:type="gramEnd"/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t>Оценивать свою работу в  сравнении с существующими требованиями</w:t>
      </w:r>
    </w:p>
    <w:p w:rsidR="00A706A3" w:rsidRDefault="00A706A3" w:rsidP="00A706A3">
      <w:pPr>
        <w:numPr>
          <w:ilvl w:val="0"/>
          <w:numId w:val="4"/>
        </w:numPr>
        <w:spacing w:before="28" w:after="28" w:line="100" w:lineRule="atLeast"/>
      </w:pPr>
      <w:r>
        <w:t>Владеть различными способами самоконтроля.</w:t>
      </w:r>
    </w:p>
    <w:p w:rsidR="00A706A3" w:rsidRDefault="00A706A3" w:rsidP="00A706A3">
      <w:pPr>
        <w:spacing w:before="28" w:after="28" w:line="100" w:lineRule="atLeast"/>
      </w:pPr>
      <w:r>
        <w:t>Познавательные</w:t>
      </w:r>
      <w:r>
        <w:br/>
        <w:t>учебно-логические: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Классифицировать в соответствии с выбранными признаками.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Сравнивать объекты по главным и второстепенным признакам.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Систематизировать информацию;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Структурировать информацию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Определять проблему и способы ее решения;</w:t>
      </w:r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 xml:space="preserve">Формулировать проблемные вопросы, искать пути </w:t>
      </w:r>
      <w:proofErr w:type="gramStart"/>
      <w:r>
        <w:t>решения проблемной ситуации</w:t>
      </w:r>
      <w:proofErr w:type="gramEnd"/>
    </w:p>
    <w:p w:rsidR="00A706A3" w:rsidRDefault="00A706A3" w:rsidP="00A706A3">
      <w:pPr>
        <w:numPr>
          <w:ilvl w:val="0"/>
          <w:numId w:val="5"/>
        </w:numPr>
        <w:spacing w:before="28" w:after="28" w:line="100" w:lineRule="atLeast"/>
      </w:pPr>
      <w:r>
        <w:t>Владеть навыками анализа и синтеза;</w:t>
      </w:r>
    </w:p>
    <w:p w:rsidR="00A706A3" w:rsidRDefault="00A706A3" w:rsidP="00A706A3">
      <w:pPr>
        <w:spacing w:before="28" w:after="28" w:line="100" w:lineRule="atLeast"/>
      </w:pPr>
      <w:r>
        <w:t>Учебно-информационные:</w:t>
      </w:r>
    </w:p>
    <w:p w:rsidR="00A706A3" w:rsidRDefault="00A706A3" w:rsidP="00A706A3">
      <w:pPr>
        <w:numPr>
          <w:ilvl w:val="0"/>
          <w:numId w:val="6"/>
        </w:numPr>
        <w:spacing w:before="28" w:after="28" w:line="100" w:lineRule="atLeast"/>
      </w:pPr>
      <w:r>
        <w:t>поиск и отбор необходимых источников информации;</w:t>
      </w:r>
    </w:p>
    <w:p w:rsidR="00A706A3" w:rsidRDefault="00A706A3" w:rsidP="00A706A3">
      <w:pPr>
        <w:numPr>
          <w:ilvl w:val="0"/>
          <w:numId w:val="6"/>
        </w:numPr>
        <w:spacing w:before="28" w:after="28" w:line="100" w:lineRule="atLeast"/>
      </w:pPr>
      <w:r>
        <w:t>представление информации в различных формах (письменная и устная) и видах;</w:t>
      </w:r>
    </w:p>
    <w:p w:rsidR="00A706A3" w:rsidRDefault="00A706A3" w:rsidP="00A706A3">
      <w:pPr>
        <w:numPr>
          <w:ilvl w:val="0"/>
          <w:numId w:val="6"/>
        </w:numPr>
        <w:spacing w:before="28" w:after="28" w:line="100" w:lineRule="atLeast"/>
      </w:pPr>
      <w:r>
        <w:t xml:space="preserve">работа с текстом и </w:t>
      </w:r>
      <w:proofErr w:type="spellStart"/>
      <w:r>
        <w:t>внетекстовыми</w:t>
      </w:r>
      <w:proofErr w:type="spellEnd"/>
      <w:r>
        <w:t xml:space="preserve"> компонентами:</w:t>
      </w:r>
    </w:p>
    <w:p w:rsidR="00A706A3" w:rsidRDefault="00A706A3" w:rsidP="00A706A3">
      <w:pPr>
        <w:spacing w:line="100" w:lineRule="atLeast"/>
      </w:pPr>
      <w:r>
        <w:t>            составление тезисного плана, выводов, конспекта, тезисов выступления;</w:t>
      </w:r>
      <w:r>
        <w:br/>
        <w:t>             перевод информации из одного вида в другой   (текст в таблицу,  карту в текст и т.п.); </w:t>
      </w:r>
    </w:p>
    <w:p w:rsidR="00A706A3" w:rsidRDefault="00A706A3" w:rsidP="00A706A3">
      <w:pPr>
        <w:numPr>
          <w:ilvl w:val="0"/>
          <w:numId w:val="7"/>
        </w:numPr>
        <w:spacing w:before="28" w:after="28" w:line="100" w:lineRule="atLeast"/>
      </w:pPr>
      <w:r>
        <w:t>использовать различные виды моделирования, исходя из учебной задачи;</w:t>
      </w:r>
    </w:p>
    <w:p w:rsidR="00A706A3" w:rsidRDefault="00A706A3" w:rsidP="00A706A3">
      <w:pPr>
        <w:numPr>
          <w:ilvl w:val="0"/>
          <w:numId w:val="7"/>
        </w:numPr>
        <w:spacing w:before="28" w:after="28" w:line="100" w:lineRule="atLeast"/>
      </w:pPr>
      <w:r>
        <w:t>создание собственной информац</w:t>
      </w:r>
      <w:proofErr w:type="gramStart"/>
      <w:r>
        <w:t>ии и её</w:t>
      </w:r>
      <w:proofErr w:type="gramEnd"/>
      <w:r>
        <w:t xml:space="preserve"> представление в соответствии с учебными задачами;</w:t>
      </w:r>
    </w:p>
    <w:p w:rsidR="00A706A3" w:rsidRDefault="00A706A3" w:rsidP="00A706A3">
      <w:pPr>
        <w:numPr>
          <w:ilvl w:val="0"/>
          <w:numId w:val="7"/>
        </w:numPr>
        <w:spacing w:before="28" w:after="28" w:line="100" w:lineRule="atLeast"/>
      </w:pPr>
      <w:r>
        <w:t>составление рецензии, аннотации;</w:t>
      </w:r>
    </w:p>
    <w:p w:rsidR="00A706A3" w:rsidRDefault="00A706A3" w:rsidP="00A706A3">
      <w:pPr>
        <w:spacing w:before="28" w:after="28" w:line="100" w:lineRule="atLeast"/>
      </w:pPr>
      <w:r>
        <w:t>Коммуникативные:</w:t>
      </w:r>
    </w:p>
    <w:p w:rsidR="00A706A3" w:rsidRDefault="00A706A3" w:rsidP="00A706A3">
      <w:pPr>
        <w:numPr>
          <w:ilvl w:val="0"/>
          <w:numId w:val="3"/>
        </w:numPr>
        <w:spacing w:before="28" w:after="28" w:line="100" w:lineRule="atLeast"/>
      </w:pPr>
      <w:r>
        <w:t>выступать перед аудиторией, придерживаясь определенного стиля при выступлении;</w:t>
      </w:r>
    </w:p>
    <w:p w:rsidR="00A706A3" w:rsidRDefault="00A706A3" w:rsidP="00A706A3">
      <w:pPr>
        <w:numPr>
          <w:ilvl w:val="0"/>
          <w:numId w:val="3"/>
        </w:numPr>
        <w:spacing w:before="28" w:after="28" w:line="100" w:lineRule="atLeast"/>
      </w:pPr>
      <w:r>
        <w:t>уметь вести дискуссию, диалог;</w:t>
      </w:r>
    </w:p>
    <w:p w:rsidR="00A706A3" w:rsidRDefault="00A706A3" w:rsidP="00A706A3">
      <w:pPr>
        <w:numPr>
          <w:ilvl w:val="0"/>
          <w:numId w:val="3"/>
        </w:numPr>
        <w:spacing w:before="28" w:after="28" w:line="100" w:lineRule="atLeast"/>
        <w:ind w:left="0" w:firstLine="709"/>
      </w:pPr>
      <w:r>
        <w:t>находить приемлемое решение при наличии разных точек зрения.</w:t>
      </w:r>
    </w:p>
    <w:p w:rsidR="00A706A3" w:rsidRDefault="00A706A3" w:rsidP="00A706A3">
      <w:pPr>
        <w:numPr>
          <w:ilvl w:val="0"/>
          <w:numId w:val="3"/>
        </w:numPr>
        <w:spacing w:before="28" w:after="28" w:line="100" w:lineRule="atLeast"/>
        <w:ind w:left="0" w:firstLine="709"/>
      </w:pPr>
    </w:p>
    <w:p w:rsidR="00A706A3" w:rsidRDefault="00A706A3" w:rsidP="00A706A3">
      <w:pPr>
        <w:ind w:firstLine="567"/>
        <w:jc w:val="both"/>
        <w:rPr>
          <w:b/>
          <w:i/>
        </w:rPr>
      </w:pPr>
      <w:r>
        <w:rPr>
          <w:b/>
          <w:i/>
        </w:rPr>
        <w:t>В результате изучения географии на базовом уровне ученик должен</w:t>
      </w:r>
    </w:p>
    <w:p w:rsidR="00A706A3" w:rsidRDefault="00A706A3" w:rsidP="00A706A3">
      <w:pPr>
        <w:spacing w:before="240"/>
        <w:ind w:left="567"/>
        <w:jc w:val="both"/>
        <w:rPr>
          <w:b/>
        </w:rPr>
      </w:pPr>
      <w:r>
        <w:rPr>
          <w:b/>
        </w:rPr>
        <w:t>знать/понимать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lastRenderedPageBreak/>
        <w:t xml:space="preserve">особенности современного геополитического и </w:t>
      </w:r>
      <w:proofErr w:type="spellStart"/>
      <w:r>
        <w:t>геоэкономического</w:t>
      </w:r>
      <w:proofErr w:type="spellEnd"/>
      <w:r>
        <w:t xml:space="preserve"> положения России, ее роль в международном географическом разделении труда;</w:t>
      </w:r>
    </w:p>
    <w:p w:rsidR="00A706A3" w:rsidRDefault="00A706A3" w:rsidP="00A706A3">
      <w:pPr>
        <w:spacing w:before="240"/>
        <w:ind w:left="567"/>
        <w:jc w:val="both"/>
        <w:rPr>
          <w:b/>
        </w:rPr>
      </w:pPr>
      <w:r>
        <w:rPr>
          <w:b/>
        </w:rPr>
        <w:t>уметь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rPr>
          <w:b/>
          <w:i/>
        </w:rPr>
        <w:t>определять и сравнивать</w:t>
      </w:r>
      <w: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rPr>
          <w:b/>
          <w:i/>
        </w:rPr>
        <w:t>оценивать и объяснять</w:t>
      </w:r>
      <w:r>
        <w:t xml:space="preserve">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rPr>
          <w:b/>
          <w:i/>
        </w:rPr>
        <w:t xml:space="preserve">применять </w:t>
      </w:r>
      <w: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rPr>
          <w:b/>
          <w:i/>
        </w:rPr>
        <w:t xml:space="preserve">составлять </w:t>
      </w:r>
      <w: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rPr>
          <w:b/>
          <w:i/>
        </w:rPr>
        <w:t xml:space="preserve">сопоставлять </w:t>
      </w:r>
      <w:r>
        <w:t>географические карты различной тематики;</w:t>
      </w:r>
    </w:p>
    <w:p w:rsidR="00A706A3" w:rsidRDefault="00A706A3" w:rsidP="00A706A3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>выявления и объяснения географических аспектов различных текущих событий и ситуаций;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</w:t>
      </w:r>
    </w:p>
    <w:p w:rsidR="00A706A3" w:rsidRDefault="00A706A3" w:rsidP="00A706A3">
      <w:pPr>
        <w:numPr>
          <w:ilvl w:val="0"/>
          <w:numId w:val="2"/>
        </w:numPr>
        <w:spacing w:before="40"/>
        <w:jc w:val="both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706A3" w:rsidRDefault="00A706A3" w:rsidP="00A706A3"/>
    <w:p w:rsidR="00A706A3" w:rsidRDefault="00A706A3" w:rsidP="00A706A3"/>
    <w:p w:rsidR="00A706A3" w:rsidRDefault="00A706A3" w:rsidP="00A706A3"/>
    <w:p w:rsidR="00A706A3" w:rsidRDefault="00A706A3" w:rsidP="00A706A3">
      <w:pPr>
        <w:ind w:left="360"/>
        <w:jc w:val="center"/>
        <w:rPr>
          <w:b/>
        </w:rPr>
      </w:pPr>
      <w:r>
        <w:tab/>
      </w:r>
      <w:r>
        <w:rPr>
          <w:b/>
        </w:rPr>
        <w:t>СОДЕРЖАНИЕ УЧЕБНОГО ПРЕДМЕТА</w:t>
      </w:r>
    </w:p>
    <w:p w:rsidR="00A706A3" w:rsidRPr="00BB766E" w:rsidRDefault="00A706A3" w:rsidP="00A706A3">
      <w:pPr>
        <w:jc w:val="center"/>
        <w:rPr>
          <w:b/>
        </w:rPr>
      </w:pPr>
      <w:r w:rsidRPr="00BB766E">
        <w:rPr>
          <w:b/>
        </w:rPr>
        <w:t>Часть 1. Общая характеристика мира</w:t>
      </w:r>
    </w:p>
    <w:p w:rsidR="00A706A3" w:rsidRDefault="00A706A3" w:rsidP="00A706A3"/>
    <w:p w:rsidR="00A706A3" w:rsidRPr="00163149" w:rsidRDefault="00A706A3" w:rsidP="00A706A3">
      <w:pPr>
        <w:jc w:val="center"/>
        <w:rPr>
          <w:b/>
        </w:rPr>
      </w:pPr>
      <w:r w:rsidRPr="00163149">
        <w:rPr>
          <w:b/>
        </w:rPr>
        <w:t>Тем</w:t>
      </w:r>
      <w:r>
        <w:rPr>
          <w:b/>
        </w:rPr>
        <w:t>а 1. Страны современного мира (3</w:t>
      </w:r>
      <w:r w:rsidRPr="00163149">
        <w:rPr>
          <w:b/>
        </w:rPr>
        <w:t xml:space="preserve"> часа)</w:t>
      </w:r>
    </w:p>
    <w:p w:rsidR="00A706A3" w:rsidRDefault="00A706A3" w:rsidP="00A706A3">
      <w:pPr>
        <w:ind w:firstLine="567"/>
      </w:pPr>
      <w:r>
        <w:t>Типология стран современного мира. Размеры стран и их положение на материке. Государственное устройство стран: формы правления и административно-территориальное устройство. Уровень социально- экономического развития. Развитые и развивающиеся страны.</w:t>
      </w:r>
    </w:p>
    <w:p w:rsidR="00A706A3" w:rsidRDefault="00A706A3" w:rsidP="00A706A3">
      <w:r>
        <w:t xml:space="preserve"> </w:t>
      </w:r>
    </w:p>
    <w:p w:rsidR="00A706A3" w:rsidRPr="0085023A" w:rsidRDefault="00A706A3" w:rsidP="00A706A3">
      <w:pPr>
        <w:jc w:val="center"/>
        <w:rPr>
          <w:b/>
        </w:rPr>
      </w:pPr>
      <w:r w:rsidRPr="0085023A">
        <w:rPr>
          <w:b/>
        </w:rPr>
        <w:t>Тема 2. Г</w:t>
      </w:r>
      <w:r>
        <w:rPr>
          <w:b/>
        </w:rPr>
        <w:t>еография населения мира (10</w:t>
      </w:r>
      <w:r w:rsidRPr="0085023A">
        <w:rPr>
          <w:b/>
        </w:rPr>
        <w:t xml:space="preserve"> часов)</w:t>
      </w:r>
    </w:p>
    <w:p w:rsidR="00A706A3" w:rsidRDefault="00A706A3" w:rsidP="00A706A3">
      <w:pPr>
        <w:ind w:firstLine="567"/>
      </w:pPr>
      <w:r>
        <w:t xml:space="preserve"> Демография. Основные демографические показатели. Динамика численности населения. Воспроизводство населения. Половозрастной состав. Трудовые ресурсы. Расовый и этнический состав. Страны </w:t>
      </w:r>
      <w:proofErr w:type="spellStart"/>
      <w:r>
        <w:t>однонациональные</w:t>
      </w:r>
      <w:proofErr w:type="spellEnd"/>
      <w:r>
        <w:t xml:space="preserve"> и многонациональные. Религия в жизни людей. Мировые и национальные религии. </w:t>
      </w:r>
      <w:proofErr w:type="spellStart"/>
      <w:r>
        <w:t>Этнорелигиозные</w:t>
      </w:r>
      <w:proofErr w:type="spellEnd"/>
      <w:r>
        <w:t xml:space="preserve"> конфликты. </w:t>
      </w:r>
      <w:r>
        <w:lastRenderedPageBreak/>
        <w:t>Размещение населения. Миграции населения. Формы расселения. Сельское и городское население. Урбанизация.</w:t>
      </w:r>
    </w:p>
    <w:p w:rsidR="00A706A3" w:rsidRDefault="00A706A3" w:rsidP="00A706A3">
      <w:r>
        <w:t xml:space="preserve">Практические работы: </w:t>
      </w:r>
    </w:p>
    <w:p w:rsidR="00A706A3" w:rsidRDefault="00A706A3" w:rsidP="00A706A3">
      <w:r>
        <w:t>1.Расчет демографических параметров: естественного прироста, рождаемости и смертности.</w:t>
      </w:r>
    </w:p>
    <w:p w:rsidR="00A706A3" w:rsidRDefault="00A706A3" w:rsidP="00A706A3">
      <w:r>
        <w:t>2.Определение на основании демографических параметров типа страны</w:t>
      </w:r>
    </w:p>
    <w:p w:rsidR="00A706A3" w:rsidRDefault="00A706A3" w:rsidP="00A706A3">
      <w:r>
        <w:t>3.Сравнительный анализ половозрастных пирамид разных стран.</w:t>
      </w:r>
    </w:p>
    <w:p w:rsidR="00A706A3" w:rsidRDefault="00A706A3" w:rsidP="00A706A3">
      <w:r>
        <w:t xml:space="preserve"> </w:t>
      </w:r>
    </w:p>
    <w:p w:rsidR="00A706A3" w:rsidRPr="00305314" w:rsidRDefault="00A706A3" w:rsidP="00A706A3">
      <w:pPr>
        <w:jc w:val="center"/>
        <w:rPr>
          <w:b/>
        </w:rPr>
      </w:pPr>
      <w:r w:rsidRPr="00305314">
        <w:rPr>
          <w:b/>
        </w:rPr>
        <w:t>Тема</w:t>
      </w:r>
      <w:r>
        <w:rPr>
          <w:b/>
        </w:rPr>
        <w:t xml:space="preserve"> 3. Мировые природные ресурсы (8</w:t>
      </w:r>
      <w:r w:rsidRPr="00305314">
        <w:rPr>
          <w:b/>
        </w:rPr>
        <w:t xml:space="preserve"> ч)</w:t>
      </w:r>
    </w:p>
    <w:p w:rsidR="00A706A3" w:rsidRDefault="00A706A3" w:rsidP="00A706A3">
      <w:pPr>
        <w:ind w:firstLine="567"/>
      </w:pPr>
      <w:r>
        <w:t xml:space="preserve">Природа и человек. Развитие взаимоотношений природы и человека. Присваивающее и производящее хозяйство. Природопользование. Экологические проблемы. Пути решения экологических проблем. Проблема истощения природных ресурсов. Проблема загрязнения окружающей среды. Виды природных ресурсов. Понятие о </w:t>
      </w:r>
      <w:proofErr w:type="spellStart"/>
      <w:r>
        <w:t>ресурсообеспеченности</w:t>
      </w:r>
      <w:proofErr w:type="spellEnd"/>
      <w:r>
        <w:t xml:space="preserve">. </w:t>
      </w:r>
      <w:proofErr w:type="spellStart"/>
      <w:r>
        <w:t>Ресурсообеспеченность</w:t>
      </w:r>
      <w:proofErr w:type="spellEnd"/>
      <w:r>
        <w:t xml:space="preserve"> стран мира.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невозобновимые</w:t>
      </w:r>
      <w:proofErr w:type="spellEnd"/>
      <w:r>
        <w:t xml:space="preserve"> ресурсы. Минеральные ресурсы: топливные, рудные, нерудные. </w:t>
      </w:r>
      <w:proofErr w:type="spellStart"/>
      <w:r>
        <w:t>Исчерпаемые</w:t>
      </w:r>
      <w:proofErr w:type="spellEnd"/>
      <w:r>
        <w:t xml:space="preserve"> </w:t>
      </w:r>
      <w:proofErr w:type="spellStart"/>
      <w:r>
        <w:t>возобновимые</w:t>
      </w:r>
      <w:proofErr w:type="spellEnd"/>
      <w:r>
        <w:t xml:space="preserve"> ресурсы: земельные, водные, лесные. Неисчерпаемые ресурсы: альтернативные источники энергии. Ресурсы Мирового океана: биологические, минеральные, энергетические.</w:t>
      </w:r>
    </w:p>
    <w:p w:rsidR="00A706A3" w:rsidRDefault="00A706A3" w:rsidP="00A706A3">
      <w:r>
        <w:t xml:space="preserve">Практическая работа: </w:t>
      </w:r>
    </w:p>
    <w:p w:rsidR="00A706A3" w:rsidRDefault="00A706A3" w:rsidP="00A706A3">
      <w:r>
        <w:t>1. Расчет обеспеченности отдельных стран различными видами природных ресурсов</w:t>
      </w:r>
    </w:p>
    <w:p w:rsidR="00A706A3" w:rsidRDefault="00A706A3" w:rsidP="00A706A3">
      <w:r>
        <w:t xml:space="preserve"> </w:t>
      </w:r>
    </w:p>
    <w:p w:rsidR="00A706A3" w:rsidRPr="00305314" w:rsidRDefault="00A706A3" w:rsidP="00A706A3">
      <w:pPr>
        <w:jc w:val="center"/>
        <w:rPr>
          <w:b/>
        </w:rPr>
      </w:pPr>
      <w:r w:rsidRPr="00305314">
        <w:rPr>
          <w:b/>
        </w:rPr>
        <w:t>Тема 4. Мировое хозяйство и</w:t>
      </w:r>
      <w:r>
        <w:rPr>
          <w:b/>
        </w:rPr>
        <w:t xml:space="preserve"> научно-техническая революция (3 </w:t>
      </w:r>
      <w:r w:rsidRPr="00305314">
        <w:rPr>
          <w:b/>
        </w:rPr>
        <w:t>часа)</w:t>
      </w:r>
    </w:p>
    <w:p w:rsidR="00A706A3" w:rsidRDefault="00A706A3" w:rsidP="00A706A3">
      <w:pPr>
        <w:ind w:firstLine="567"/>
      </w:pPr>
      <w:r>
        <w:t>Международное географическое разделение труда. Формирование и развитие мирового хозяйства. Глобализация. Научно-техническая революция. НТР и отрасли мирового хозяйства. НТР и география мирового хозяйства.</w:t>
      </w:r>
    </w:p>
    <w:p w:rsidR="00A706A3" w:rsidRDefault="00A706A3" w:rsidP="00A706A3">
      <w:r>
        <w:t xml:space="preserve"> </w:t>
      </w:r>
    </w:p>
    <w:p w:rsidR="00A706A3" w:rsidRPr="00305314" w:rsidRDefault="00A706A3" w:rsidP="00A706A3">
      <w:pPr>
        <w:jc w:val="center"/>
        <w:rPr>
          <w:b/>
        </w:rPr>
      </w:pPr>
      <w:r w:rsidRPr="00305314">
        <w:rPr>
          <w:b/>
        </w:rPr>
        <w:t>Тема 5</w:t>
      </w:r>
      <w:r>
        <w:rPr>
          <w:b/>
        </w:rPr>
        <w:t xml:space="preserve">. Отрасли мирового хозяйства (9 </w:t>
      </w:r>
      <w:r w:rsidRPr="00305314">
        <w:rPr>
          <w:b/>
        </w:rPr>
        <w:t>ч</w:t>
      </w:r>
      <w:r>
        <w:rPr>
          <w:b/>
        </w:rPr>
        <w:t>асов</w:t>
      </w:r>
      <w:r w:rsidRPr="00305314">
        <w:rPr>
          <w:b/>
        </w:rPr>
        <w:t>)</w:t>
      </w:r>
    </w:p>
    <w:p w:rsidR="00A706A3" w:rsidRDefault="00A706A3" w:rsidP="00A706A3">
      <w:pPr>
        <w:ind w:firstLine="567"/>
      </w:pPr>
      <w:r>
        <w:t>Топливно-энергетический комплекс. Топливная промышленность. Электроэнергетика. География мировой энергетики. Черная и цветная металлургия: география и основные тенденции развития. Машиностроение. Основные отрасли машиностроения. Региональный аспект машиностроения. Химическая промышленность. Центры химической промышленности. Лесная промышленность. Сельское хозяйство. Земледелие (растениеводство) и животноводство. Товарное и потребительское сельское хозяйство. Транспорт мира. Виды транспорта. Значение транспорта. Географические различия в мировой транспортной системе. Международные экономические отношения. Мировая торговля. Товарная структура мировой торговли. Международные кредитно-финансовые отношения. Научно-техническое и производственное сотрудничество. Свободные экономические зоны (СЭЗ). Международные услуги. Международный туризм.</w:t>
      </w:r>
    </w:p>
    <w:p w:rsidR="00A706A3" w:rsidRDefault="00A706A3" w:rsidP="00A706A3">
      <w:r>
        <w:t xml:space="preserve">Практические работы: </w:t>
      </w:r>
    </w:p>
    <w:p w:rsidR="00A706A3" w:rsidRDefault="00A706A3" w:rsidP="00A706A3">
      <w:r>
        <w:t>1.Определение факторов, влияющих на международную специализацию стран и регионов</w:t>
      </w:r>
    </w:p>
    <w:p w:rsidR="00A706A3" w:rsidRDefault="00A706A3" w:rsidP="00A706A3">
      <w:r>
        <w:t>2.Характеристика главных центров современного мирового хозяйства</w:t>
      </w:r>
    </w:p>
    <w:p w:rsidR="00A706A3" w:rsidRDefault="00A706A3" w:rsidP="00A706A3">
      <w:r>
        <w:t>определение основных направлений международной торговли</w:t>
      </w:r>
    </w:p>
    <w:p w:rsidR="00A706A3" w:rsidRDefault="00A706A3" w:rsidP="00A706A3">
      <w:r>
        <w:t xml:space="preserve"> </w:t>
      </w:r>
    </w:p>
    <w:p w:rsidR="00A706A3" w:rsidRPr="00D4157A" w:rsidRDefault="00A706A3" w:rsidP="00A706A3">
      <w:pPr>
        <w:jc w:val="center"/>
        <w:rPr>
          <w:b/>
        </w:rPr>
      </w:pPr>
      <w:r w:rsidRPr="00D4157A">
        <w:rPr>
          <w:b/>
        </w:rPr>
        <w:t>Тема 6. Глобальные проблемы человечества (1 час)</w:t>
      </w:r>
    </w:p>
    <w:p w:rsidR="00A706A3" w:rsidRPr="00163149" w:rsidRDefault="00A706A3" w:rsidP="00A706A3">
      <w:pPr>
        <w:ind w:firstLine="567"/>
      </w:pPr>
      <w:r>
        <w:t>Понятие о глобальных проблемах. Обзор глобальных проблем человечества. Стратегия устойчивого развития.</w:t>
      </w:r>
    </w:p>
    <w:p w:rsidR="00A706A3" w:rsidRDefault="00A706A3" w:rsidP="00A706A3">
      <w:pPr>
        <w:spacing w:before="40"/>
        <w:ind w:firstLine="567"/>
        <w:jc w:val="center"/>
        <w:rPr>
          <w:b/>
        </w:rPr>
      </w:pPr>
      <w:r>
        <w:rPr>
          <w:b/>
        </w:rPr>
        <w:t>Обобщающее повторение (1 час)</w:t>
      </w:r>
    </w:p>
    <w:p w:rsidR="00A706A3" w:rsidRDefault="00A706A3" w:rsidP="00A706A3">
      <w:pPr>
        <w:spacing w:before="40"/>
        <w:rPr>
          <w:b/>
        </w:rPr>
      </w:pPr>
    </w:p>
    <w:p w:rsidR="00A706A3" w:rsidRDefault="00A706A3" w:rsidP="00A706A3">
      <w:pPr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t>УЧЕБНО-ТЕМАТИЧЕСКИЙ ПЛАН</w:t>
      </w:r>
    </w:p>
    <w:p w:rsidR="00A706A3" w:rsidRDefault="00A706A3" w:rsidP="00A706A3">
      <w:pPr>
        <w:ind w:firstLine="709"/>
        <w:jc w:val="both"/>
        <w:rPr>
          <w:color w:val="FF000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648"/>
        <w:gridCol w:w="5040"/>
        <w:gridCol w:w="1080"/>
        <w:gridCol w:w="2461"/>
      </w:tblGrid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</w:p>
          <w:p w:rsidR="00A706A3" w:rsidRDefault="00A706A3" w:rsidP="008C49CC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A706A3" w:rsidRDefault="00A706A3" w:rsidP="008C49CC">
            <w:pPr>
              <w:jc w:val="both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lastRenderedPageBreak/>
              <w:t>Тема раздела</w:t>
            </w:r>
          </w:p>
          <w:p w:rsidR="00A706A3" w:rsidRDefault="00A706A3" w:rsidP="008C49C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</w:pPr>
            <w:r>
              <w:t>Практическая работа</w:t>
            </w: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lastRenderedPageBreak/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 w:rsidRPr="00452661">
              <w:t>Страны современного мира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</w:pPr>
            <w:r>
              <w:t xml:space="preserve"> </w:t>
            </w:r>
            <w:r w:rsidRPr="00452661">
              <w:t>География население мира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10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3</w:t>
            </w: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rPr>
                <w:bCs/>
              </w:rPr>
            </w:pPr>
            <w:r w:rsidRPr="00452661">
              <w:rPr>
                <w:bCs/>
              </w:rPr>
              <w:t>Мировые природные ресурсы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8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1</w:t>
            </w: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</w:pPr>
            <w:r w:rsidRPr="00452661">
              <w:t>Мировое хозяйство и научно- техническая революция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2</w:t>
            </w: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</w:pPr>
            <w:r w:rsidRPr="00452661">
              <w:t>Отрасли мирового хозяйства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9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1</w:t>
            </w: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rPr>
                <w:bCs/>
                <w:color w:val="000000"/>
              </w:rPr>
            </w:pPr>
            <w:r w:rsidRPr="00452661">
              <w:rPr>
                <w:bCs/>
                <w:color w:val="000000"/>
              </w:rPr>
              <w:t>Глобальные проблемы современности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  <w: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</w:pPr>
            <w:r>
              <w:t xml:space="preserve">Обобщающее повторение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  <w: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</w:pPr>
          </w:p>
        </w:tc>
      </w:tr>
      <w:tr w:rsidR="00A706A3" w:rsidTr="008C49C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6A3" w:rsidRDefault="00A706A3" w:rsidP="008C49C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706A3" w:rsidRDefault="00A706A3" w:rsidP="00A706A3"/>
    <w:p w:rsidR="00A706A3" w:rsidRDefault="00A706A3" w:rsidP="00A706A3"/>
    <w:p w:rsidR="00A706A3" w:rsidRDefault="00A706A3" w:rsidP="00A706A3">
      <w:pPr>
        <w:spacing w:before="40"/>
        <w:jc w:val="center"/>
        <w:rPr>
          <w:b/>
        </w:rPr>
      </w:pPr>
    </w:p>
    <w:p w:rsidR="00A706A3" w:rsidRDefault="00A706A3" w:rsidP="00A706A3">
      <w:pPr>
        <w:ind w:firstLine="720"/>
        <w:jc w:val="both"/>
      </w:pPr>
    </w:p>
    <w:p w:rsidR="00A706A3" w:rsidRDefault="00A706A3" w:rsidP="00A706A3">
      <w:pPr>
        <w:rPr>
          <w:b/>
        </w:rPr>
      </w:pPr>
    </w:p>
    <w:p w:rsidR="00A706A3" w:rsidRDefault="00A706A3" w:rsidP="00A706A3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литературы и средства обучения</w:t>
      </w:r>
    </w:p>
    <w:p w:rsidR="00A706A3" w:rsidRDefault="00A706A3" w:rsidP="00A706A3">
      <w:pPr>
        <w:spacing w:before="40"/>
      </w:pPr>
      <w:r>
        <w:t xml:space="preserve">        Основная литература для учителя:</w:t>
      </w:r>
    </w:p>
    <w:p w:rsidR="00A706A3" w:rsidRDefault="00A706A3" w:rsidP="00A706A3">
      <w:pPr>
        <w:numPr>
          <w:ilvl w:val="0"/>
          <w:numId w:val="1"/>
        </w:numPr>
        <w:spacing w:before="40"/>
      </w:pPr>
      <w:proofErr w:type="spellStart"/>
      <w:r w:rsidRPr="00736D03">
        <w:t>Домогацких</w:t>
      </w:r>
      <w:proofErr w:type="spellEnd"/>
      <w:r w:rsidRPr="00736D03">
        <w:t xml:space="preserve"> Е.М., </w:t>
      </w:r>
      <w:proofErr w:type="gramStart"/>
      <w:r w:rsidRPr="00736D03">
        <w:t>Алексеевский</w:t>
      </w:r>
      <w:proofErr w:type="gramEnd"/>
      <w:r w:rsidRPr="00736D03">
        <w:t xml:space="preserve"> Н.И. География: Экономическая и социальная география мира: В 2 ч. Ч.1.  Общая характеристика мира: учебник для 10-11 классов общеобразовательных учреждений. Базовый уровень/ Е.М. </w:t>
      </w:r>
      <w:proofErr w:type="spellStart"/>
      <w:r w:rsidRPr="00736D03">
        <w:t>Домогацких</w:t>
      </w:r>
      <w:proofErr w:type="spellEnd"/>
      <w:r w:rsidRPr="00736D03">
        <w:t xml:space="preserve">, Н.И. Алексеевский. – 5-е изд., </w:t>
      </w:r>
      <w:proofErr w:type="spellStart"/>
      <w:r w:rsidRPr="00736D03">
        <w:t>испр</w:t>
      </w:r>
      <w:proofErr w:type="spellEnd"/>
      <w:r w:rsidRPr="00736D03">
        <w:t xml:space="preserve">. - М.: ООО «Русское слово </w:t>
      </w:r>
      <w:proofErr w:type="gramStart"/>
      <w:r w:rsidRPr="00736D03">
        <w:t>–у</w:t>
      </w:r>
      <w:proofErr w:type="gramEnd"/>
      <w:r w:rsidRPr="00736D03">
        <w:t>чебник», 2017.</w:t>
      </w:r>
      <w:r>
        <w:t xml:space="preserve"> </w:t>
      </w:r>
    </w:p>
    <w:p w:rsidR="00A706A3" w:rsidRDefault="00A706A3" w:rsidP="00A706A3">
      <w:pPr>
        <w:numPr>
          <w:ilvl w:val="0"/>
          <w:numId w:val="1"/>
        </w:numPr>
        <w:spacing w:before="40"/>
      </w:pPr>
      <w:r>
        <w:t>2. Контрольно-измерительные материалы. География: 10 класс</w:t>
      </w:r>
      <w:proofErr w:type="gramStart"/>
      <w:r>
        <w:t xml:space="preserve"> / С</w:t>
      </w:r>
      <w:proofErr w:type="gramEnd"/>
      <w:r>
        <w:t xml:space="preserve">ост. Е.А. </w:t>
      </w:r>
      <w:proofErr w:type="spellStart"/>
      <w:r>
        <w:t>Жижина</w:t>
      </w:r>
      <w:proofErr w:type="spellEnd"/>
      <w:r>
        <w:t>. – М.: ВАКО, 2012.</w:t>
      </w:r>
    </w:p>
    <w:p w:rsidR="00A706A3" w:rsidRDefault="00A706A3" w:rsidP="00A706A3">
      <w:pPr>
        <w:numPr>
          <w:ilvl w:val="0"/>
          <w:numId w:val="1"/>
        </w:numPr>
      </w:pPr>
      <w:proofErr w:type="spellStart"/>
      <w:r>
        <w:t>Жижина</w:t>
      </w:r>
      <w:proofErr w:type="spellEnd"/>
      <w:r>
        <w:t xml:space="preserve"> Е.А., Никитина Н.А. Поурочные разработки по географии: 10 класс. – М.: </w:t>
      </w:r>
    </w:p>
    <w:p w:rsidR="00A706A3" w:rsidRDefault="00A706A3" w:rsidP="00A706A3">
      <w:pPr>
        <w:numPr>
          <w:ilvl w:val="0"/>
          <w:numId w:val="1"/>
        </w:numPr>
        <w:spacing w:before="40"/>
      </w:pPr>
      <w:r>
        <w:t>ВАКО, 2006.</w:t>
      </w:r>
    </w:p>
    <w:p w:rsidR="00A706A3" w:rsidRDefault="00A706A3" w:rsidP="00A706A3">
      <w:pPr>
        <w:spacing w:before="40"/>
        <w:ind w:left="495" w:hanging="360"/>
      </w:pPr>
      <w:r>
        <w:t>Основная литература для ученика:</w:t>
      </w:r>
    </w:p>
    <w:p w:rsidR="00A706A3" w:rsidRDefault="00A706A3" w:rsidP="00A706A3">
      <w:pPr>
        <w:spacing w:before="40"/>
        <w:ind w:left="495" w:hanging="360"/>
      </w:pPr>
      <w:r>
        <w:t>1.</w:t>
      </w:r>
      <w:r w:rsidRPr="00736D03">
        <w:t xml:space="preserve"> </w:t>
      </w:r>
      <w:proofErr w:type="spellStart"/>
      <w:r w:rsidRPr="00736D03">
        <w:t>Домогацких</w:t>
      </w:r>
      <w:proofErr w:type="spellEnd"/>
      <w:r w:rsidRPr="00736D03">
        <w:t xml:space="preserve"> Е.М., </w:t>
      </w:r>
      <w:proofErr w:type="gramStart"/>
      <w:r w:rsidRPr="00736D03">
        <w:t>Алексеевский</w:t>
      </w:r>
      <w:proofErr w:type="gramEnd"/>
      <w:r w:rsidRPr="00736D03">
        <w:t xml:space="preserve"> Н.И. География: Экономическая и социальная география мира: В 2 ч. Ч.1.  Общая характеристика мира: учебник для 10-11 классов общеобразовательных учреждений. Базовый уровень/ Е.М. </w:t>
      </w:r>
      <w:proofErr w:type="spellStart"/>
      <w:r w:rsidRPr="00736D03">
        <w:t>Домогацких</w:t>
      </w:r>
      <w:proofErr w:type="spellEnd"/>
      <w:r w:rsidRPr="00736D03">
        <w:t xml:space="preserve">, Н.И. Алексеевский. – 5-е изд., </w:t>
      </w:r>
      <w:proofErr w:type="spellStart"/>
      <w:r w:rsidRPr="00736D03">
        <w:t>испр</w:t>
      </w:r>
      <w:proofErr w:type="spellEnd"/>
      <w:r w:rsidRPr="00736D03">
        <w:t xml:space="preserve">. - М.: ООО «Русское слово </w:t>
      </w:r>
      <w:proofErr w:type="gramStart"/>
      <w:r w:rsidRPr="00736D03">
        <w:t>–у</w:t>
      </w:r>
      <w:proofErr w:type="gramEnd"/>
      <w:r w:rsidRPr="00736D03">
        <w:t>чебник», 2017.</w:t>
      </w:r>
      <w:r>
        <w:t xml:space="preserve"> </w:t>
      </w:r>
    </w:p>
    <w:p w:rsidR="00A706A3" w:rsidRDefault="00A706A3" w:rsidP="00A706A3">
      <w:pPr>
        <w:spacing w:before="40"/>
        <w:ind w:left="495" w:hanging="360"/>
      </w:pPr>
      <w:r>
        <w:t xml:space="preserve">2.   </w:t>
      </w:r>
      <w:proofErr w:type="spellStart"/>
      <w:r>
        <w:t>Домогацких</w:t>
      </w:r>
      <w:proofErr w:type="spellEnd"/>
      <w:r>
        <w:t xml:space="preserve"> Е.М., </w:t>
      </w:r>
      <w:proofErr w:type="spellStart"/>
      <w:r>
        <w:t>Домогацких</w:t>
      </w:r>
      <w:proofErr w:type="spellEnd"/>
      <w:r>
        <w:t xml:space="preserve"> Е.Е. Рабочая тетрадь к учебнику Е.М. </w:t>
      </w:r>
      <w:proofErr w:type="spellStart"/>
      <w:r>
        <w:t>Домогацких</w:t>
      </w:r>
      <w:proofErr w:type="spellEnd"/>
      <w:r>
        <w:t xml:space="preserve">, Н.И. </w:t>
      </w:r>
      <w:proofErr w:type="gramStart"/>
      <w:r>
        <w:t>Алексеевского</w:t>
      </w:r>
      <w:proofErr w:type="gramEnd"/>
      <w:r>
        <w:t xml:space="preserve"> «География. Экономическая и социальная география мира». 10-11 классы: в 2 ч. Ч.1.  / Е.М </w:t>
      </w:r>
      <w:proofErr w:type="spellStart"/>
      <w:r>
        <w:t>Домогацких</w:t>
      </w:r>
      <w:proofErr w:type="spellEnd"/>
      <w:r>
        <w:t xml:space="preserve">., </w:t>
      </w:r>
      <w:proofErr w:type="spellStart"/>
      <w:r>
        <w:t>Е.Е.Домогацких</w:t>
      </w:r>
      <w:proofErr w:type="spellEnd"/>
      <w:r>
        <w:t xml:space="preserve">. – 3-е изд. – М.: ООО «Русское слово – учебник», 2011.  </w:t>
      </w:r>
    </w:p>
    <w:p w:rsidR="00A706A3" w:rsidRDefault="00A706A3" w:rsidP="00A706A3">
      <w:pPr>
        <w:spacing w:before="40"/>
        <w:ind w:left="495" w:hanging="360"/>
      </w:pPr>
      <w:r>
        <w:t xml:space="preserve">Дополнительная литература для учителя: </w:t>
      </w:r>
    </w:p>
    <w:p w:rsidR="00A706A3" w:rsidRDefault="00A706A3" w:rsidP="00A706A3">
      <w:pPr>
        <w:numPr>
          <w:ilvl w:val="0"/>
          <w:numId w:val="8"/>
        </w:numPr>
      </w:pPr>
      <w:r>
        <w:t xml:space="preserve"> </w:t>
      </w:r>
      <w:proofErr w:type="spellStart"/>
      <w:r>
        <w:t>Элькин</w:t>
      </w:r>
      <w:proofErr w:type="spellEnd"/>
      <w:r>
        <w:t xml:space="preserve"> Г.Н. Экономическая и социальная география мира. 10 класс: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  </w:t>
      </w:r>
    </w:p>
    <w:p w:rsidR="00A706A3" w:rsidRDefault="00A706A3" w:rsidP="00A706A3">
      <w:r>
        <w:t xml:space="preserve">   </w:t>
      </w:r>
      <w:proofErr w:type="spellStart"/>
      <w:r>
        <w:t>Спб</w:t>
      </w:r>
      <w:proofErr w:type="spellEnd"/>
      <w:r>
        <w:t>.: «Паритет», 2002.</w:t>
      </w:r>
    </w:p>
    <w:p w:rsidR="00A706A3" w:rsidRDefault="00A706A3" w:rsidP="00A706A3">
      <w:pPr>
        <w:numPr>
          <w:ilvl w:val="0"/>
          <w:numId w:val="8"/>
        </w:numPr>
      </w:pPr>
      <w:r>
        <w:t xml:space="preserve"> Экономическая и социальная география мира. 10 класс. Ч. 1. Общая характеристика мира: поурочные планы на основе учебника В.П. </w:t>
      </w:r>
      <w:proofErr w:type="spellStart"/>
      <w:r>
        <w:t>Максаковского</w:t>
      </w:r>
      <w:proofErr w:type="spellEnd"/>
      <w:r>
        <w:t xml:space="preserve"> / авт.- сост. О.И. Ануфриева. – Волгоград: Учитель, 2005.</w:t>
      </w:r>
    </w:p>
    <w:p w:rsidR="00A706A3" w:rsidRDefault="00A706A3" w:rsidP="00A706A3">
      <w:pPr>
        <w:numPr>
          <w:ilvl w:val="0"/>
          <w:numId w:val="8"/>
        </w:numPr>
      </w:pPr>
      <w:r>
        <w:t xml:space="preserve"> География. 10-11 классы: уроки с использованием информационных технологий / авт.-сост. Н.В. Яковлева. – Волгоград: Учитель, 2009.</w:t>
      </w:r>
    </w:p>
    <w:p w:rsidR="00A706A3" w:rsidRDefault="00A706A3" w:rsidP="00A706A3">
      <w:pPr>
        <w:spacing w:before="40"/>
        <w:ind w:left="495" w:hanging="360"/>
      </w:pPr>
      <w:r>
        <w:t xml:space="preserve">Дополнительная литература для ученика: </w:t>
      </w:r>
    </w:p>
    <w:p w:rsidR="00A706A3" w:rsidRDefault="00A706A3" w:rsidP="00A706A3">
      <w:pPr>
        <w:spacing w:before="40"/>
        <w:ind w:left="660"/>
      </w:pPr>
      <w:r>
        <w:t>1. Кузнецов А.П., Э.В. Ким « География» М., «Дрофа», 2011</w:t>
      </w:r>
    </w:p>
    <w:p w:rsidR="00A706A3" w:rsidRDefault="00A706A3" w:rsidP="00A706A3">
      <w:pPr>
        <w:spacing w:before="40"/>
        <w:ind w:left="660"/>
      </w:pPr>
      <w:r>
        <w:t>2. Ю.И. Решение задач по географическим картам. М., «Просвещение», 2000</w:t>
      </w:r>
    </w:p>
    <w:p w:rsidR="00A706A3" w:rsidRDefault="00A706A3" w:rsidP="00A706A3">
      <w:pPr>
        <w:spacing w:before="40"/>
      </w:pPr>
      <w:r>
        <w:t xml:space="preserve">   Электронные издания</w:t>
      </w:r>
      <w:r>
        <w:tab/>
      </w:r>
    </w:p>
    <w:p w:rsidR="00A706A3" w:rsidRDefault="00A706A3" w:rsidP="00A706A3">
      <w:pPr>
        <w:spacing w:before="40"/>
        <w:ind w:left="660"/>
      </w:pPr>
      <w:r>
        <w:t>1. Географическая энциклопедия:  Страны мира.</w:t>
      </w:r>
    </w:p>
    <w:p w:rsidR="00A706A3" w:rsidRDefault="00A706A3" w:rsidP="00A706A3">
      <w:pPr>
        <w:spacing w:before="40"/>
        <w:ind w:left="660"/>
      </w:pPr>
      <w:r>
        <w:lastRenderedPageBreak/>
        <w:t>2. География: 10 класс, «1С»</w:t>
      </w:r>
    </w:p>
    <w:p w:rsidR="00A706A3" w:rsidRDefault="00A706A3" w:rsidP="00A706A3">
      <w:pPr>
        <w:spacing w:before="40"/>
        <w:ind w:left="660"/>
      </w:pPr>
      <w:r>
        <w:t xml:space="preserve">Карты: </w:t>
      </w:r>
    </w:p>
    <w:p w:rsidR="00A706A3" w:rsidRDefault="00A706A3" w:rsidP="00A706A3">
      <w:pPr>
        <w:spacing w:before="40"/>
        <w:ind w:left="660"/>
      </w:pPr>
      <w:r>
        <w:t>1. Австралия (социально-экономическая карта)</w:t>
      </w:r>
    </w:p>
    <w:p w:rsidR="00A706A3" w:rsidRDefault="00A706A3" w:rsidP="00A706A3">
      <w:pPr>
        <w:spacing w:before="40"/>
        <w:ind w:left="660"/>
      </w:pPr>
      <w:r>
        <w:t>2. Африка (политическая карта)</w:t>
      </w:r>
    </w:p>
    <w:p w:rsidR="00A706A3" w:rsidRDefault="00A706A3" w:rsidP="00A706A3">
      <w:pPr>
        <w:spacing w:before="40"/>
        <w:ind w:left="660"/>
      </w:pPr>
      <w:r>
        <w:t>3. Евразия (политическая карта)</w:t>
      </w:r>
    </w:p>
    <w:p w:rsidR="00A706A3" w:rsidRDefault="00A706A3" w:rsidP="00A706A3">
      <w:pPr>
        <w:spacing w:before="40"/>
        <w:ind w:left="660"/>
      </w:pPr>
      <w:r>
        <w:t>4. Зарубежная Европа (социально-экономическая карта)</w:t>
      </w:r>
    </w:p>
    <w:p w:rsidR="00A706A3" w:rsidRDefault="00A706A3" w:rsidP="00A706A3">
      <w:pPr>
        <w:spacing w:before="40"/>
        <w:ind w:left="660"/>
      </w:pPr>
      <w:r>
        <w:t>5. Политическая карта мира</w:t>
      </w:r>
    </w:p>
    <w:p w:rsidR="00A706A3" w:rsidRDefault="00A706A3" w:rsidP="00A706A3">
      <w:pPr>
        <w:spacing w:before="40"/>
        <w:ind w:left="660"/>
      </w:pPr>
      <w:r>
        <w:t>6. Северная Америка (социально-экономическая карта)</w:t>
      </w:r>
    </w:p>
    <w:p w:rsidR="00A706A3" w:rsidRDefault="00A706A3" w:rsidP="00A706A3">
      <w:pPr>
        <w:spacing w:before="40"/>
        <w:ind w:left="660"/>
      </w:pPr>
      <w:r>
        <w:t>7. Южная Америка (политическая карта)</w:t>
      </w:r>
    </w:p>
    <w:p w:rsidR="00A706A3" w:rsidRDefault="00A706A3" w:rsidP="00A706A3">
      <w:pPr>
        <w:spacing w:before="40"/>
        <w:ind w:left="660"/>
      </w:pPr>
      <w:r>
        <w:t>8. Путеводитель: Вокруг света.</w:t>
      </w:r>
    </w:p>
    <w:p w:rsidR="00A706A3" w:rsidRDefault="00A706A3" w:rsidP="00A706A3">
      <w:pPr>
        <w:spacing w:before="40"/>
        <w:ind w:left="660"/>
      </w:pPr>
      <w:r>
        <w:t>9. Страны мира (справочные сведения + таблицы)</w:t>
      </w:r>
    </w:p>
    <w:p w:rsidR="00A706A3" w:rsidRDefault="00A706A3" w:rsidP="00A706A3">
      <w:pPr>
        <w:spacing w:before="40"/>
        <w:ind w:left="660"/>
      </w:pPr>
      <w:r>
        <w:t xml:space="preserve">10. Туристический атлас мира Кирилла и </w:t>
      </w:r>
      <w:proofErr w:type="spellStart"/>
      <w:r>
        <w:t>Мефодия</w:t>
      </w:r>
      <w:proofErr w:type="spellEnd"/>
      <w:r>
        <w:t>, 2004 г.</w:t>
      </w:r>
    </w:p>
    <w:p w:rsidR="00A706A3" w:rsidRDefault="00A706A3" w:rsidP="00A706A3">
      <w:pPr>
        <w:spacing w:before="40"/>
        <w:ind w:left="660"/>
      </w:pPr>
      <w:r>
        <w:t xml:space="preserve">11. Уроки географии (Кирилла и </w:t>
      </w:r>
      <w:proofErr w:type="spellStart"/>
      <w:r>
        <w:t>Мефодия</w:t>
      </w:r>
      <w:proofErr w:type="spellEnd"/>
      <w:r>
        <w:t>) – 10  класс</w:t>
      </w:r>
    </w:p>
    <w:p w:rsidR="00A706A3" w:rsidRDefault="00A706A3" w:rsidP="00A706A3">
      <w:pPr>
        <w:jc w:val="center"/>
      </w:pPr>
    </w:p>
    <w:p w:rsidR="00A706A3" w:rsidRDefault="00A706A3" w:rsidP="00A706A3">
      <w:pPr>
        <w:jc w:val="center"/>
      </w:pPr>
    </w:p>
    <w:p w:rsidR="00A706A3" w:rsidRDefault="00A706A3" w:rsidP="00A706A3">
      <w:pPr>
        <w:jc w:val="center"/>
      </w:pPr>
    </w:p>
    <w:p w:rsidR="00A706A3" w:rsidRDefault="00A706A3" w:rsidP="00A706A3">
      <w:pPr>
        <w:jc w:val="center"/>
      </w:pPr>
    </w:p>
    <w:p w:rsidR="00A706A3" w:rsidRDefault="00A706A3" w:rsidP="00A706A3">
      <w:pPr>
        <w:jc w:val="center"/>
      </w:pPr>
    </w:p>
    <w:p w:rsidR="00A706A3" w:rsidRPr="005C3F6A" w:rsidRDefault="00A706A3" w:rsidP="00A706A3">
      <w:pPr>
        <w:jc w:val="center"/>
        <w:rPr>
          <w:rFonts w:eastAsia="MS Mincho"/>
          <w:b/>
          <w:sz w:val="22"/>
          <w:szCs w:val="22"/>
        </w:rPr>
      </w:pPr>
      <w:r w:rsidRPr="005C3F6A">
        <w:rPr>
          <w:rFonts w:eastAsia="MS Mincho"/>
          <w:b/>
          <w:sz w:val="22"/>
          <w:szCs w:val="22"/>
        </w:rPr>
        <w:t>Календарно-тематическое планирование по географии 10 класс 2017 – 2018 учебный год</w:t>
      </w:r>
    </w:p>
    <w:p w:rsidR="00A706A3" w:rsidRPr="005C3F6A" w:rsidRDefault="00A706A3" w:rsidP="00A706A3">
      <w:pPr>
        <w:jc w:val="center"/>
        <w:rPr>
          <w:rFonts w:eastAsia="MS Mincho"/>
          <w:b/>
          <w:sz w:val="22"/>
          <w:szCs w:val="22"/>
        </w:rPr>
      </w:pPr>
      <w:r w:rsidRPr="005C3F6A">
        <w:rPr>
          <w:rFonts w:eastAsia="MS Mincho"/>
          <w:b/>
          <w:sz w:val="22"/>
          <w:szCs w:val="22"/>
        </w:rPr>
        <w:t xml:space="preserve">по </w:t>
      </w:r>
      <w:proofErr w:type="gramStart"/>
      <w:r w:rsidRPr="005C3F6A">
        <w:rPr>
          <w:rFonts w:eastAsia="MS Mincho"/>
          <w:b/>
          <w:sz w:val="22"/>
          <w:szCs w:val="22"/>
        </w:rPr>
        <w:t>УМК  Е.</w:t>
      </w:r>
      <w:proofErr w:type="gramEnd"/>
      <w:r w:rsidRPr="005C3F6A">
        <w:rPr>
          <w:rFonts w:eastAsia="MS Mincho"/>
          <w:b/>
          <w:sz w:val="22"/>
          <w:szCs w:val="22"/>
        </w:rPr>
        <w:t xml:space="preserve">М. </w:t>
      </w:r>
      <w:proofErr w:type="spellStart"/>
      <w:r w:rsidRPr="005C3F6A">
        <w:rPr>
          <w:rFonts w:eastAsia="MS Mincho"/>
          <w:b/>
          <w:sz w:val="22"/>
          <w:szCs w:val="22"/>
        </w:rPr>
        <w:t>Домогацких</w:t>
      </w:r>
      <w:proofErr w:type="spellEnd"/>
      <w:r w:rsidRPr="005C3F6A">
        <w:rPr>
          <w:rFonts w:eastAsia="MS Mincho"/>
          <w:b/>
          <w:sz w:val="22"/>
          <w:szCs w:val="22"/>
        </w:rPr>
        <w:t>, Н.И. Алексеевского.</w:t>
      </w:r>
    </w:p>
    <w:p w:rsidR="00A706A3" w:rsidRPr="005C3F6A" w:rsidRDefault="00A706A3" w:rsidP="00A706A3">
      <w:pPr>
        <w:jc w:val="center"/>
        <w:rPr>
          <w:rFonts w:eastAsia="MS Mincho"/>
          <w:b/>
          <w:sz w:val="22"/>
          <w:szCs w:val="22"/>
        </w:rPr>
      </w:pPr>
      <w:r w:rsidRPr="005C3F6A">
        <w:rPr>
          <w:rFonts w:eastAsia="MS Mincho"/>
          <w:b/>
          <w:sz w:val="22"/>
          <w:szCs w:val="22"/>
        </w:rPr>
        <w:t>(35 часов - 1 час в неделю)</w:t>
      </w:r>
    </w:p>
    <w:p w:rsidR="00A706A3" w:rsidRPr="005C3F6A" w:rsidRDefault="00A706A3" w:rsidP="00A706A3">
      <w:pPr>
        <w:rPr>
          <w:rFonts w:eastAsia="MS Mincho"/>
          <w:sz w:val="22"/>
          <w:szCs w:val="22"/>
        </w:rPr>
      </w:pPr>
    </w:p>
    <w:tbl>
      <w:tblPr>
        <w:tblW w:w="1063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887"/>
        <w:gridCol w:w="895"/>
        <w:gridCol w:w="6052"/>
        <w:gridCol w:w="1989"/>
      </w:tblGrid>
      <w:tr w:rsidR="00A706A3" w:rsidRPr="005C3F6A" w:rsidTr="008C49CC">
        <w:tc>
          <w:tcPr>
            <w:tcW w:w="814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№</w:t>
            </w:r>
            <w:proofErr w:type="spellStart"/>
            <w:proofErr w:type="gramStart"/>
            <w:r w:rsidRPr="005C3F6A">
              <w:rPr>
                <w:rFonts w:eastAsia="MS Mincho"/>
                <w:sz w:val="22"/>
                <w:szCs w:val="22"/>
              </w:rPr>
              <w:t>п</w:t>
            </w:r>
            <w:proofErr w:type="spellEnd"/>
            <w:proofErr w:type="gramEnd"/>
            <w:r w:rsidRPr="005C3F6A">
              <w:rPr>
                <w:rFonts w:eastAsia="MS Mincho"/>
                <w:sz w:val="22"/>
                <w:szCs w:val="22"/>
              </w:rPr>
              <w:t>/</w:t>
            </w:r>
            <w:proofErr w:type="spellStart"/>
            <w:r w:rsidRPr="005C3F6A">
              <w:rPr>
                <w:rFonts w:eastAsia="MS Minch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 xml:space="preserve">Дата </w:t>
            </w:r>
          </w:p>
          <w:p w:rsidR="00A706A3" w:rsidRPr="005C3F6A" w:rsidRDefault="00A706A3" w:rsidP="008C49CC">
            <w:pPr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проведения</w:t>
            </w:r>
          </w:p>
        </w:tc>
        <w:tc>
          <w:tcPr>
            <w:tcW w:w="6052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Тема урока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Количество  часов</w:t>
            </w:r>
          </w:p>
        </w:tc>
      </w:tr>
      <w:tr w:rsidR="00A706A3" w:rsidRPr="005C3F6A" w:rsidTr="008C49CC">
        <w:tc>
          <w:tcPr>
            <w:tcW w:w="814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план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факт</w:t>
            </w:r>
          </w:p>
        </w:tc>
        <w:tc>
          <w:tcPr>
            <w:tcW w:w="6052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</w:tr>
      <w:tr w:rsidR="00A706A3" w:rsidRPr="005C3F6A" w:rsidTr="008C49CC">
        <w:tc>
          <w:tcPr>
            <w:tcW w:w="8648" w:type="dxa"/>
            <w:gridSpan w:val="4"/>
            <w:shd w:val="clear" w:color="auto" w:fill="auto"/>
          </w:tcPr>
          <w:p w:rsidR="00A706A3" w:rsidRPr="005C3F6A" w:rsidRDefault="00A706A3" w:rsidP="008C49CC">
            <w:pPr>
              <w:snapToGrid w:val="0"/>
              <w:ind w:hanging="709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Страны современного мира (3 часа)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ind w:right="567"/>
              <w:rPr>
                <w:rFonts w:eastAsia="MS Mincho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06.09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Географи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ческая наука</w:t>
            </w:r>
          </w:p>
          <w:p w:rsidR="00A706A3" w:rsidRPr="005C3F6A" w:rsidRDefault="00A706A3" w:rsidP="008C49CC">
            <w:pPr>
              <w:rPr>
                <w:rFonts w:eastAsia="MS Mincho"/>
                <w:i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315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2(2)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13.09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Типы стран современно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го мира</w:t>
            </w:r>
          </w:p>
          <w:p w:rsidR="00A706A3" w:rsidRPr="005C3F6A" w:rsidRDefault="00A706A3" w:rsidP="008C49CC">
            <w:pPr>
              <w:rPr>
                <w:rFonts w:eastAsia="MS Mincho"/>
                <w:i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3(3)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20.09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Развитые и развиваю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щиеся страны</w:t>
            </w:r>
          </w:p>
          <w:p w:rsidR="00A706A3" w:rsidRPr="005C3F6A" w:rsidRDefault="00A706A3" w:rsidP="008C49CC">
            <w:pPr>
              <w:rPr>
                <w:rFonts w:eastAsia="MS Mincho"/>
                <w:i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648" w:type="dxa"/>
            <w:gridSpan w:val="4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 xml:space="preserve">  География население мира </w:t>
            </w:r>
            <w:proofErr w:type="gramStart"/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10 часов)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jc w:val="center"/>
              <w:rPr>
                <w:rFonts w:eastAsia="MS Mincho"/>
              </w:rPr>
            </w:pPr>
          </w:p>
        </w:tc>
      </w:tr>
      <w:tr w:rsidR="00A706A3" w:rsidRPr="005C3F6A" w:rsidTr="008C49CC">
        <w:trPr>
          <w:trHeight w:val="315"/>
        </w:trPr>
        <w:tc>
          <w:tcPr>
            <w:tcW w:w="814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4(1)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27.09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vMerge w:val="restart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Числен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ность и ди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намика на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селения ми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ра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>№1 «Расчет (определение) демографических параметров рождаемости, смертности, естественного и механического прироста населения для разных стран и регионов мира»</w:t>
            </w:r>
          </w:p>
          <w:p w:rsidR="00A706A3" w:rsidRPr="005C3F6A" w:rsidRDefault="00A706A3" w:rsidP="008C49CC">
            <w:pPr>
              <w:autoSpaceDE w:val="0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706A3" w:rsidRPr="005C3F6A" w:rsidRDefault="00A706A3" w:rsidP="008C49CC">
            <w:pPr>
              <w:autoSpaceDE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315"/>
        </w:trPr>
        <w:tc>
          <w:tcPr>
            <w:tcW w:w="814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vMerge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5(2)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04.10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Половозра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стной со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став насе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ления</w:t>
            </w: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.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т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>рудовые ресурсы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>№2 « Сравнительный анализ половозрастных пирамид разных стран мира»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6(3)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11.10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Основные демографические показатели и половозрастной состав населения.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№3 «Определение на основании демографических параметров типа воспроизводства населения страны»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7(4)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11.10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Расовый и этнический состав населения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8(5)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Религиозный состав населения. 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9(6)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Взаимосвязь культуры и религии. Центры формирования мировых религий.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lastRenderedPageBreak/>
              <w:t>10(7)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18.10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Размещение населения и его мигра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ции</w:t>
            </w:r>
          </w:p>
          <w:p w:rsidR="00A706A3" w:rsidRPr="005C3F6A" w:rsidRDefault="00A706A3" w:rsidP="008C49CC">
            <w:pPr>
              <w:autoSpaceDE w:val="0"/>
              <w:rPr>
                <w:rFonts w:eastAsia="MS Mincho"/>
                <w:i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11(8)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25.10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Сельское и   городское   население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12 (9)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Миграционные процессы в современном мире.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13(10)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Итоговый урок по теме «География населения мира»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10637" w:type="dxa"/>
            <w:gridSpan w:val="5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 xml:space="preserve"> Мировые природные ресурсы (8 часов)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14(1)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08.11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Природа и человек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15(2)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15.11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Природные ресурсы 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№4 «Расчет обеспеченности отдельных стран различными видами природных ресурсов»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33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16(3)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bookmarkStart w:id="0" w:name="_GoBack"/>
            <w:bookmarkEnd w:id="0"/>
            <w:r w:rsidRPr="005C3F6A">
              <w:rPr>
                <w:rFonts w:eastAsia="MS Mincho"/>
                <w:sz w:val="22"/>
                <w:szCs w:val="22"/>
              </w:rPr>
              <w:t>22.11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spellStart"/>
            <w:r w:rsidRPr="005C3F6A">
              <w:rPr>
                <w:rFonts w:eastAsia="MS Mincho"/>
                <w:color w:val="000000"/>
                <w:sz w:val="22"/>
                <w:szCs w:val="22"/>
              </w:rPr>
              <w:t>Исчерпаемые</w:t>
            </w:r>
            <w:proofErr w:type="spell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6A">
              <w:rPr>
                <w:rFonts w:eastAsia="MS Mincho"/>
                <w:color w:val="000000"/>
                <w:sz w:val="22"/>
                <w:szCs w:val="22"/>
              </w:rPr>
              <w:t>невозобновимые</w:t>
            </w:r>
            <w:proofErr w:type="spell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ресурсы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17(4)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29.11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spellStart"/>
            <w:r w:rsidRPr="005C3F6A">
              <w:rPr>
                <w:rFonts w:eastAsia="MS Mincho"/>
                <w:color w:val="000000"/>
                <w:sz w:val="22"/>
                <w:szCs w:val="22"/>
              </w:rPr>
              <w:t>Исчерпаемые</w:t>
            </w:r>
            <w:proofErr w:type="spell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3F6A">
              <w:rPr>
                <w:rFonts w:eastAsia="MS Mincho"/>
                <w:color w:val="000000"/>
                <w:sz w:val="22"/>
                <w:szCs w:val="22"/>
              </w:rPr>
              <w:t>возобновимые</w:t>
            </w:r>
            <w:proofErr w:type="spell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ресурсы.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18(5)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06.12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Неисчерпаемые ресурсы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19(6)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17.01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Ресурсы Мирового океана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20(7)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24.01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Пути решения экологических проблем.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33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21(8)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31.01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Итоговый урок по теме «Мировые природные ресурсы» 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jc w:val="center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10637" w:type="dxa"/>
            <w:gridSpan w:val="5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 xml:space="preserve"> Мировое хозяйство и научно- техническая революция (3 часа)</w:t>
            </w:r>
          </w:p>
        </w:tc>
      </w:tr>
      <w:tr w:rsidR="00A706A3" w:rsidRPr="005C3F6A" w:rsidTr="008C49CC">
        <w:trPr>
          <w:trHeight w:val="27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22(1)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21.02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Формирование мирового хозяйства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jc w:val="center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23(2)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28.02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Мировое хозяйство и современная эпоха НТР.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>№ 5 Определение факторов, влияющих на международную специализацию стран и регионов мира»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jc w:val="center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24(3)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Итоговый урок по теме «Мировое хозяйство и научно- техническая революция»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>№ 6 « Характеристика главных центров современного мирового хозяйства»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jc w:val="center"/>
              <w:rPr>
                <w:rFonts w:eastAsia="MS Mincho"/>
              </w:rPr>
            </w:pPr>
          </w:p>
        </w:tc>
      </w:tr>
      <w:tr w:rsidR="00A706A3" w:rsidRPr="005C3F6A" w:rsidTr="008C49CC">
        <w:tc>
          <w:tcPr>
            <w:tcW w:w="10637" w:type="dxa"/>
            <w:gridSpan w:val="5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 xml:space="preserve"> Отрасли мирового хозяйства (9 часов)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25(1)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07.03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Топливно-энергетиче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ская про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мышлен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26(2)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14.03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Металлур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гия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285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27(3)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21.03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Машино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строение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9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28(4)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28.03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Химическая, лесная про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мышлен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ность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6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29(5)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04.04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Сельское хозяйство.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195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30(6)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18.04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Транспорт мира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255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31(7)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02.05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Международные   экономические отношения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255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32(8)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lastRenderedPageBreak/>
              <w:t>Международная торговля услугами</w:t>
            </w:r>
          </w:p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proofErr w:type="gramStart"/>
            <w:r w:rsidRPr="005C3F6A">
              <w:rPr>
                <w:rFonts w:eastAsia="MS Mincho"/>
                <w:color w:val="000000"/>
                <w:sz w:val="22"/>
                <w:szCs w:val="22"/>
              </w:rPr>
              <w:t>ПР</w:t>
            </w:r>
            <w:proofErr w:type="gramEnd"/>
            <w:r w:rsidRPr="005C3F6A">
              <w:rPr>
                <w:rFonts w:eastAsia="MS Mincho"/>
                <w:color w:val="000000"/>
                <w:sz w:val="22"/>
                <w:szCs w:val="22"/>
              </w:rPr>
              <w:t xml:space="preserve"> № 7 «Определение основных направлений 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lastRenderedPageBreak/>
              <w:t>международной торговли»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lastRenderedPageBreak/>
              <w:t>33</w:t>
            </w:r>
            <w:proofErr w:type="gramStart"/>
            <w:r w:rsidRPr="005C3F6A">
              <w:rPr>
                <w:rFonts w:eastAsia="MS Mincho"/>
                <w:sz w:val="22"/>
                <w:szCs w:val="22"/>
              </w:rPr>
              <w:t xml:space="preserve">( </w:t>
            </w:r>
            <w:proofErr w:type="gramEnd"/>
            <w:r w:rsidRPr="005C3F6A">
              <w:rPr>
                <w:rFonts w:eastAsia="MS Mincho"/>
                <w:sz w:val="22"/>
                <w:szCs w:val="22"/>
              </w:rPr>
              <w:t>9)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10.05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Итоговый урок по теме «Отрасли мирового хозяйства»</w:t>
            </w:r>
          </w:p>
          <w:p w:rsidR="00A706A3" w:rsidRPr="005C3F6A" w:rsidRDefault="00A706A3" w:rsidP="008C49CC">
            <w:pPr>
              <w:autoSpaceDE w:val="0"/>
              <w:rPr>
                <w:rFonts w:eastAsia="MS Mincho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</w:tc>
      </w:tr>
      <w:tr w:rsidR="00A706A3" w:rsidRPr="005C3F6A" w:rsidTr="008C49CC">
        <w:trPr>
          <w:trHeight w:val="365"/>
        </w:trPr>
        <w:tc>
          <w:tcPr>
            <w:tcW w:w="10637" w:type="dxa"/>
            <w:gridSpan w:val="5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Глобальные проблемы современности (1 час)</w:t>
            </w:r>
          </w:p>
        </w:tc>
      </w:tr>
      <w:tr w:rsidR="00A706A3" w:rsidRPr="005C3F6A" w:rsidTr="008C49CC"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34(1)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16.05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Глобальные проблемы и стратегия устойчивого развития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1</w:t>
            </w:r>
          </w:p>
        </w:tc>
      </w:tr>
      <w:tr w:rsidR="00A706A3" w:rsidRPr="005C3F6A" w:rsidTr="008C49CC">
        <w:tc>
          <w:tcPr>
            <w:tcW w:w="10637" w:type="dxa"/>
            <w:gridSpan w:val="5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  <w:b/>
                <w:bCs/>
                <w:color w:val="000000"/>
              </w:rPr>
            </w:pPr>
            <w:r w:rsidRPr="005C3F6A">
              <w:rPr>
                <w:rFonts w:eastAsia="MS Mincho"/>
                <w:b/>
                <w:bCs/>
                <w:color w:val="000000"/>
                <w:sz w:val="22"/>
                <w:szCs w:val="22"/>
              </w:rPr>
              <w:t>Обобщающее повторение (1 час)</w:t>
            </w:r>
          </w:p>
        </w:tc>
      </w:tr>
      <w:tr w:rsidR="00A706A3" w:rsidRPr="005C3F6A" w:rsidTr="008C49CC">
        <w:trPr>
          <w:trHeight w:val="330"/>
        </w:trPr>
        <w:tc>
          <w:tcPr>
            <w:tcW w:w="814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35(1)</w:t>
            </w:r>
          </w:p>
        </w:tc>
        <w:tc>
          <w:tcPr>
            <w:tcW w:w="887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  <w:r w:rsidRPr="005C3F6A">
              <w:rPr>
                <w:rFonts w:eastAsia="MS Mincho"/>
                <w:sz w:val="22"/>
                <w:szCs w:val="22"/>
              </w:rPr>
              <w:t>23.05</w:t>
            </w:r>
          </w:p>
        </w:tc>
        <w:tc>
          <w:tcPr>
            <w:tcW w:w="895" w:type="dxa"/>
            <w:shd w:val="clear" w:color="auto" w:fill="auto"/>
          </w:tcPr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  <w:p w:rsidR="00A706A3" w:rsidRPr="005C3F6A" w:rsidRDefault="00A706A3" w:rsidP="008C49CC">
            <w:pPr>
              <w:snapToGrid w:val="0"/>
              <w:rPr>
                <w:rFonts w:eastAsia="MS Mincho"/>
              </w:rPr>
            </w:pPr>
          </w:p>
        </w:tc>
        <w:tc>
          <w:tcPr>
            <w:tcW w:w="6052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Обобщаю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щее повто</w:t>
            </w:r>
            <w:r w:rsidRPr="005C3F6A">
              <w:rPr>
                <w:rFonts w:eastAsia="MS Mincho"/>
                <w:color w:val="000000"/>
                <w:sz w:val="22"/>
                <w:szCs w:val="22"/>
              </w:rPr>
              <w:softHyphen/>
              <w:t>рение по всему курсу</w:t>
            </w:r>
          </w:p>
        </w:tc>
        <w:tc>
          <w:tcPr>
            <w:tcW w:w="1984" w:type="dxa"/>
            <w:shd w:val="clear" w:color="auto" w:fill="auto"/>
          </w:tcPr>
          <w:p w:rsidR="00A706A3" w:rsidRPr="005C3F6A" w:rsidRDefault="00A706A3" w:rsidP="008C49CC">
            <w:pPr>
              <w:autoSpaceDE w:val="0"/>
              <w:snapToGrid w:val="0"/>
              <w:jc w:val="center"/>
              <w:rPr>
                <w:rFonts w:eastAsia="MS Mincho"/>
                <w:color w:val="000000"/>
              </w:rPr>
            </w:pPr>
            <w:r w:rsidRPr="005C3F6A">
              <w:rPr>
                <w:rFonts w:eastAsia="MS Mincho"/>
                <w:color w:val="000000"/>
                <w:sz w:val="22"/>
                <w:szCs w:val="22"/>
              </w:rPr>
              <w:t>1</w:t>
            </w:r>
          </w:p>
          <w:p w:rsidR="00A706A3" w:rsidRPr="005C3F6A" w:rsidRDefault="00A706A3" w:rsidP="008C49CC">
            <w:pPr>
              <w:rPr>
                <w:rFonts w:eastAsia="MS Mincho"/>
              </w:rPr>
            </w:pPr>
          </w:p>
        </w:tc>
      </w:tr>
    </w:tbl>
    <w:p w:rsidR="00A706A3" w:rsidRPr="005C3F6A" w:rsidRDefault="00A706A3" w:rsidP="00A706A3">
      <w:pPr>
        <w:ind w:left="1134"/>
        <w:rPr>
          <w:rFonts w:eastAsia="MS Mincho"/>
          <w:sz w:val="22"/>
          <w:szCs w:val="22"/>
        </w:rPr>
      </w:pPr>
    </w:p>
    <w:p w:rsidR="00A706A3" w:rsidRDefault="00A706A3" w:rsidP="00A706A3"/>
    <w:p w:rsidR="0042274F" w:rsidRDefault="0042274F"/>
    <w:sectPr w:rsidR="0042274F" w:rsidSect="0078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68E1403F"/>
    <w:multiLevelType w:val="hybridMultilevel"/>
    <w:tmpl w:val="E6AA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6A3"/>
    <w:rsid w:val="0042274F"/>
    <w:rsid w:val="00442DF4"/>
    <w:rsid w:val="00A706A3"/>
    <w:rsid w:val="00E0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6A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706A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3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2500</Words>
  <Characters>14251</Characters>
  <Application>Microsoft Office Word</Application>
  <DocSecurity>0</DocSecurity>
  <Lines>118</Lines>
  <Paragraphs>33</Paragraphs>
  <ScaleCrop>false</ScaleCrop>
  <Company/>
  <LinksUpToDate>false</LinksUpToDate>
  <CharactersWithSpaces>16718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Ивасенко Ирина</cp:lastModifiedBy>
  <cp:revision>4</cp:revision>
  <cp:lastPrinted>2023-10-06T11:09:00Z</cp:lastPrinted>
  <dcterms:created xsi:type="dcterms:W3CDTF">2023-10-06T11:07:00Z</dcterms:created>
  <dcterms:modified xsi:type="dcterms:W3CDTF">2023-10-09T10:12:00Z</dcterms:modified>
</cp:coreProperties>
</file>