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1B" w:rsidRDefault="0066441B" w:rsidP="000434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Ивасенко Ирина\Pictures\img-23101113254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сенко Ирина\Pictures\img-231011132542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1B" w:rsidRDefault="0066441B" w:rsidP="000434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</w:p>
    <w:p w:rsidR="0066441B" w:rsidRDefault="0066441B" w:rsidP="000434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</w:p>
    <w:p w:rsidR="00043413" w:rsidRPr="00E6285E" w:rsidRDefault="00043413" w:rsidP="00043413">
      <w:pPr>
        <w:spacing w:after="0" w:line="408" w:lineRule="auto"/>
        <w:ind w:left="120"/>
        <w:jc w:val="center"/>
        <w:rPr>
          <w:sz w:val="20"/>
        </w:rPr>
      </w:pPr>
      <w:r w:rsidRPr="00E6285E">
        <w:rPr>
          <w:rFonts w:ascii="Times New Roman" w:hAnsi="Times New Roman"/>
          <w:b/>
          <w:color w:val="000000"/>
          <w:sz w:val="24"/>
        </w:rPr>
        <w:lastRenderedPageBreak/>
        <w:t>МИНИСТЕРСТВО ПРОСВЕЩЕНИЯ РОССИЙСКОЙ ФЕДЕРАЦИИ</w:t>
      </w:r>
    </w:p>
    <w:p w:rsidR="00043413" w:rsidRPr="00E6285E" w:rsidRDefault="00043413" w:rsidP="00043413">
      <w:pPr>
        <w:spacing w:after="0" w:line="408" w:lineRule="auto"/>
        <w:ind w:left="120"/>
        <w:jc w:val="center"/>
        <w:rPr>
          <w:sz w:val="20"/>
        </w:rPr>
      </w:pPr>
      <w:bookmarkStart w:id="0" w:name="b9bd104d-6082-47bd-8132-2766a2040a6c"/>
      <w:r w:rsidRPr="00E6285E">
        <w:rPr>
          <w:rFonts w:ascii="Times New Roman" w:hAnsi="Times New Roman"/>
          <w:b/>
          <w:color w:val="000000"/>
          <w:sz w:val="24"/>
        </w:rPr>
        <w:t>Комитет образования, науки и молодёжной политики Волгоградской области</w:t>
      </w:r>
      <w:bookmarkEnd w:id="0"/>
      <w:r w:rsidRPr="00E6285E">
        <w:rPr>
          <w:rFonts w:ascii="Times New Roman" w:hAnsi="Times New Roman"/>
          <w:b/>
          <w:color w:val="000000"/>
          <w:sz w:val="24"/>
        </w:rPr>
        <w:t xml:space="preserve"> </w:t>
      </w:r>
    </w:p>
    <w:p w:rsidR="00043413" w:rsidRPr="00E6285E" w:rsidRDefault="00043413" w:rsidP="00043413">
      <w:pPr>
        <w:spacing w:after="0" w:line="408" w:lineRule="auto"/>
        <w:ind w:left="120"/>
        <w:jc w:val="center"/>
        <w:rPr>
          <w:sz w:val="20"/>
        </w:rPr>
      </w:pPr>
      <w:bookmarkStart w:id="1" w:name="34df4a62-8dcd-4a78-a0bb-c2323fe584ec"/>
      <w:r w:rsidRPr="00E6285E">
        <w:rPr>
          <w:rFonts w:ascii="Times New Roman" w:hAnsi="Times New Roman"/>
          <w:b/>
          <w:color w:val="000000"/>
          <w:sz w:val="24"/>
        </w:rPr>
        <w:t>Отдел по образованию и молодёжной политики Администрации Ольховского муниципального района</w:t>
      </w:r>
      <w:bookmarkEnd w:id="1"/>
    </w:p>
    <w:p w:rsidR="00043413" w:rsidRPr="00E6285E" w:rsidRDefault="00043413" w:rsidP="00043413">
      <w:pPr>
        <w:spacing w:after="0" w:line="408" w:lineRule="auto"/>
        <w:ind w:left="120"/>
        <w:jc w:val="center"/>
        <w:rPr>
          <w:sz w:val="20"/>
        </w:rPr>
      </w:pPr>
      <w:r w:rsidRPr="00E6285E">
        <w:rPr>
          <w:rFonts w:ascii="Times New Roman" w:hAnsi="Times New Roman"/>
          <w:b/>
          <w:color w:val="000000"/>
          <w:sz w:val="24"/>
        </w:rPr>
        <w:t>МБОУ "</w:t>
      </w:r>
      <w:proofErr w:type="spellStart"/>
      <w:r w:rsidRPr="00E6285E">
        <w:rPr>
          <w:rFonts w:ascii="Times New Roman" w:hAnsi="Times New Roman"/>
          <w:b/>
          <w:color w:val="000000"/>
          <w:sz w:val="24"/>
        </w:rPr>
        <w:t>Гусёвская</w:t>
      </w:r>
      <w:proofErr w:type="spellEnd"/>
      <w:r w:rsidRPr="00E6285E">
        <w:rPr>
          <w:rFonts w:ascii="Times New Roman" w:hAnsi="Times New Roman"/>
          <w:b/>
          <w:color w:val="000000"/>
          <w:sz w:val="24"/>
        </w:rPr>
        <w:t xml:space="preserve"> СШ "</w:t>
      </w:r>
    </w:p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43413" w:rsidRPr="00E2220E" w:rsidTr="00DB654F">
        <w:tc>
          <w:tcPr>
            <w:tcW w:w="3114" w:type="dxa"/>
          </w:tcPr>
          <w:p w:rsidR="00043413" w:rsidRPr="0040209D" w:rsidRDefault="00043413" w:rsidP="00DB654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43413" w:rsidRPr="00E6285E" w:rsidRDefault="00043413" w:rsidP="00DB65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6285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МО учителей начальных классов, ИЗО и музыки</w:t>
            </w:r>
          </w:p>
          <w:p w:rsidR="00043413" w:rsidRDefault="00043413" w:rsidP="00DB65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43413" w:rsidRPr="008944ED" w:rsidRDefault="00043413" w:rsidP="00DB65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Бгатова Е.Н.</w:t>
            </w:r>
          </w:p>
          <w:p w:rsidR="00043413" w:rsidRDefault="00043413" w:rsidP="00DB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62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43413" w:rsidRPr="0040209D" w:rsidRDefault="00043413" w:rsidP="00DB65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3413" w:rsidRPr="0040209D" w:rsidRDefault="00043413" w:rsidP="00DB65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43413" w:rsidRPr="00E6285E" w:rsidRDefault="00043413" w:rsidP="00DB65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6285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Методист по УР</w:t>
            </w:r>
          </w:p>
          <w:p w:rsidR="00043413" w:rsidRDefault="00043413" w:rsidP="00DB65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43413" w:rsidRPr="008944ED" w:rsidRDefault="00043413" w:rsidP="00DB65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Барсукова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 В.</w:t>
            </w:r>
          </w:p>
          <w:p w:rsidR="00043413" w:rsidRDefault="00043413" w:rsidP="00DB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proofErr w:type="spellStart"/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совета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43413" w:rsidRPr="0040209D" w:rsidRDefault="00043413" w:rsidP="00DB65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3413" w:rsidRDefault="00043413" w:rsidP="00DB65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43413" w:rsidRPr="00E6285E" w:rsidRDefault="00043413" w:rsidP="00DB65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E6285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043413" w:rsidRDefault="00043413" w:rsidP="00DB65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43413" w:rsidRPr="008944ED" w:rsidRDefault="00043413" w:rsidP="00DB65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Соколова Т. М.</w:t>
            </w:r>
          </w:p>
          <w:p w:rsidR="00043413" w:rsidRDefault="00043413" w:rsidP="00DB65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43413" w:rsidRPr="0040209D" w:rsidRDefault="00043413" w:rsidP="00DB65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/>
        <w:ind w:left="120"/>
      </w:pPr>
    </w:p>
    <w:p w:rsidR="00043413" w:rsidRDefault="00043413" w:rsidP="000434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АДАПТИРОВАННАЯ ОСНОВНАЯ ОБЩЕОБРАЗОВАТЕЛЬНАЯ </w:t>
      </w:r>
    </w:p>
    <w:p w:rsidR="00043413" w:rsidRPr="00E6285E" w:rsidRDefault="00043413" w:rsidP="00043413">
      <w:pPr>
        <w:spacing w:after="0" w:line="408" w:lineRule="auto"/>
        <w:ind w:left="120"/>
        <w:jc w:val="center"/>
        <w:rPr>
          <w:sz w:val="20"/>
        </w:rPr>
      </w:pPr>
      <w:r w:rsidRPr="00E6285E">
        <w:rPr>
          <w:rFonts w:ascii="Times New Roman" w:hAnsi="Times New Roman"/>
          <w:b/>
          <w:color w:val="000000"/>
          <w:sz w:val="24"/>
        </w:rPr>
        <w:t>РАБОЧАЯ ПРОГРАММА</w:t>
      </w: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 w:line="408" w:lineRule="auto"/>
        <w:ind w:left="120"/>
        <w:jc w:val="center"/>
        <w:rPr>
          <w:sz w:val="20"/>
        </w:rPr>
      </w:pPr>
      <w:r w:rsidRPr="00E6285E">
        <w:rPr>
          <w:rFonts w:ascii="Times New Roman" w:hAnsi="Times New Roman"/>
          <w:b/>
          <w:color w:val="000000"/>
          <w:sz w:val="24"/>
        </w:rPr>
        <w:t>учебного предмета «Изобразительное искусство»</w:t>
      </w:r>
    </w:p>
    <w:p w:rsidR="00043413" w:rsidRPr="00E6285E" w:rsidRDefault="00043413" w:rsidP="00043413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</w:rPr>
        <w:t xml:space="preserve"> 5 класса</w:t>
      </w:r>
      <w:r w:rsidRPr="00E6285E">
        <w:rPr>
          <w:rFonts w:ascii="Times New Roman" w:hAnsi="Times New Roman"/>
          <w:color w:val="000000"/>
          <w:sz w:val="24"/>
        </w:rPr>
        <w:t xml:space="preserve"> </w:t>
      </w: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E6285E" w:rsidRDefault="00043413" w:rsidP="00043413">
      <w:pPr>
        <w:spacing w:after="0"/>
        <w:ind w:left="120"/>
        <w:jc w:val="center"/>
        <w:rPr>
          <w:sz w:val="20"/>
        </w:rPr>
      </w:pPr>
    </w:p>
    <w:p w:rsidR="00043413" w:rsidRPr="009C07C9" w:rsidRDefault="00043413" w:rsidP="00043413">
      <w:pPr>
        <w:spacing w:after="0"/>
        <w:ind w:left="120"/>
        <w:jc w:val="right"/>
        <w:rPr>
          <w:rFonts w:ascii="Times New Roman" w:hAnsi="Times New Roman" w:cs="Times New Roman"/>
          <w:sz w:val="24"/>
        </w:rPr>
      </w:pPr>
      <w:r w:rsidRPr="009C07C9">
        <w:rPr>
          <w:rFonts w:ascii="Times New Roman" w:hAnsi="Times New Roman" w:cs="Times New Roman"/>
          <w:sz w:val="24"/>
        </w:rPr>
        <w:t xml:space="preserve">Составил учитель </w:t>
      </w:r>
    </w:p>
    <w:p w:rsidR="00043413" w:rsidRPr="009C07C9" w:rsidRDefault="00043413" w:rsidP="00043413">
      <w:pPr>
        <w:spacing w:after="0"/>
        <w:ind w:left="120"/>
        <w:jc w:val="right"/>
        <w:rPr>
          <w:rFonts w:ascii="Times New Roman" w:hAnsi="Times New Roman" w:cs="Times New Roman"/>
          <w:sz w:val="24"/>
        </w:rPr>
      </w:pPr>
      <w:r w:rsidRPr="009C07C9">
        <w:rPr>
          <w:rFonts w:ascii="Times New Roman" w:hAnsi="Times New Roman" w:cs="Times New Roman"/>
          <w:sz w:val="24"/>
        </w:rPr>
        <w:t>изобразительного искусства</w:t>
      </w:r>
    </w:p>
    <w:p w:rsidR="00043413" w:rsidRPr="009C07C9" w:rsidRDefault="00043413" w:rsidP="00043413">
      <w:pPr>
        <w:spacing w:after="0"/>
        <w:ind w:left="120"/>
        <w:jc w:val="right"/>
        <w:rPr>
          <w:rFonts w:ascii="Times New Roman" w:hAnsi="Times New Roman" w:cs="Times New Roman"/>
          <w:sz w:val="24"/>
        </w:rPr>
      </w:pPr>
      <w:r w:rsidRPr="009C07C9">
        <w:rPr>
          <w:rFonts w:ascii="Times New Roman" w:hAnsi="Times New Roman" w:cs="Times New Roman"/>
          <w:sz w:val="24"/>
        </w:rPr>
        <w:t xml:space="preserve"> Бгатова Е.Н.</w:t>
      </w:r>
    </w:p>
    <w:p w:rsidR="00043413" w:rsidRPr="009C07C9" w:rsidRDefault="00043413" w:rsidP="00043413">
      <w:pPr>
        <w:spacing w:after="0"/>
        <w:ind w:left="120"/>
        <w:jc w:val="center"/>
        <w:rPr>
          <w:sz w:val="24"/>
        </w:rPr>
      </w:pPr>
    </w:p>
    <w:p w:rsidR="00043413" w:rsidRPr="00E6285E" w:rsidRDefault="00043413" w:rsidP="00043413">
      <w:pPr>
        <w:spacing w:after="0"/>
        <w:jc w:val="center"/>
        <w:rPr>
          <w:sz w:val="20"/>
        </w:rPr>
      </w:pPr>
      <w:bookmarkStart w:id="2" w:name="6129fc25-1484-4cce-a161-840ff826026d"/>
      <w:r w:rsidRPr="00E6285E">
        <w:rPr>
          <w:rFonts w:ascii="Times New Roman" w:hAnsi="Times New Roman"/>
          <w:b/>
          <w:color w:val="000000"/>
          <w:sz w:val="24"/>
        </w:rPr>
        <w:t xml:space="preserve">с. </w:t>
      </w:r>
      <w:proofErr w:type="spellStart"/>
      <w:r w:rsidRPr="00E6285E">
        <w:rPr>
          <w:rFonts w:ascii="Times New Roman" w:hAnsi="Times New Roman"/>
          <w:b/>
          <w:color w:val="000000"/>
          <w:sz w:val="24"/>
        </w:rPr>
        <w:t>Гусёвка</w:t>
      </w:r>
      <w:bookmarkEnd w:id="2"/>
      <w:proofErr w:type="spellEnd"/>
      <w:r w:rsidRPr="00E6285E">
        <w:rPr>
          <w:rFonts w:ascii="Times New Roman" w:hAnsi="Times New Roman"/>
          <w:b/>
          <w:color w:val="000000"/>
          <w:sz w:val="24"/>
        </w:rPr>
        <w:t xml:space="preserve"> </w:t>
      </w:r>
      <w:bookmarkStart w:id="3" w:name="62614f64-10de-4f5c-96b5-e9621fb5538a"/>
      <w:r w:rsidRPr="00E6285E">
        <w:rPr>
          <w:rFonts w:ascii="Times New Roman" w:hAnsi="Times New Roman"/>
          <w:b/>
          <w:color w:val="000000"/>
          <w:sz w:val="24"/>
        </w:rPr>
        <w:t>2023</w:t>
      </w:r>
      <w:bookmarkEnd w:id="3"/>
    </w:p>
    <w:p w:rsidR="00043413" w:rsidRPr="00E6285E" w:rsidRDefault="00043413" w:rsidP="00043413">
      <w:pPr>
        <w:spacing w:after="0"/>
        <w:ind w:left="120"/>
      </w:pPr>
    </w:p>
    <w:p w:rsidR="00141FD6" w:rsidRPr="00141FD6" w:rsidRDefault="00141FD6" w:rsidP="000434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r w:rsidRPr="00141FD6">
        <w:rPr>
          <w:rFonts w:ascii="Arial" w:eastAsia="Times New Roman" w:hAnsi="Arial" w:cs="Arial"/>
          <w:color w:val="767676"/>
        </w:rPr>
        <w:lastRenderedPageBreak/>
        <w:t>ПОЯСНИТЕЛЬНАЯ ЗАПИСКА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Рабочая программа по учебному предмету «Рисование (изобразительное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r w:rsidRPr="00141FD6">
        <w:rPr>
          <w:rFonts w:ascii="Arial" w:eastAsia="Times New Roman" w:hAnsi="Arial" w:cs="Arial"/>
          <w:color w:val="000000"/>
          <w:sz w:val="21"/>
          <w:szCs w:val="21"/>
          <w:u w:val="single"/>
        </w:rPr>
        <w:t>https://clck.ru/33NMkR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 )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ФАООП УО (вариант 1) 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адресована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Учебный предмет «Рисование (изобразительное искусство)» относится к предметной области «Искусство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»и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является обязательной частью учебного плана. Рабочая программа по учебному предмету “Рисование (изобразительное искусство)» в 5 классе рассчитана на 34 учебные недели и составляет 68 часов в год (2 часа в неделю).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Цель обучения</w:t>
      </w: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 - </w:t>
      </w: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Задачи обучения: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воспитание интереса к изобразительному искусству;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раскрытие значения изобразительного искусства в жизни человека;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воспитание в детях эстетического чувства и понимания красоты окружающего мира, художественного вкуса;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формирование знаний элементарных основ реалистического рисунка;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обучение разным видам изобразительной деятельности (рисованию, лепке, аппликации)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обучение правилам и законам композиции,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цветоведения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>, построениям орнамента и др., применяемым в разных видах изобразительной деятельности;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141FD6" w:rsidRPr="00141FD6" w:rsidRDefault="00141FD6" w:rsidP="00141F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воспитание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(коллективное рисование, коллективная аппликация).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lastRenderedPageBreak/>
        <w:t>Рабочая программа по учебному предмету «Рисование (изобразительное искусство)» в 5 классе определяет следующие задачи:</w:t>
      </w:r>
    </w:p>
    <w:p w:rsidR="00141FD6" w:rsidRPr="00141FD6" w:rsidRDefault="00141FD6" w:rsidP="00141FD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:rsidR="00141FD6" w:rsidRPr="00141FD6" w:rsidRDefault="00141FD6" w:rsidP="00141FD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:rsidR="00141FD6" w:rsidRPr="00141FD6" w:rsidRDefault="00141FD6" w:rsidP="00141FD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:rsidR="00141FD6" w:rsidRPr="00141FD6" w:rsidRDefault="00141FD6" w:rsidP="00141FD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аппликации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а также продолжается развиваться технические навыки работы с разными художественными материалами.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r w:rsidRPr="00141FD6">
        <w:rPr>
          <w:rFonts w:ascii="Arial" w:eastAsia="Times New Roman" w:hAnsi="Arial" w:cs="Arial"/>
          <w:color w:val="767676"/>
        </w:rPr>
        <w:t>СОДЕРЖАНИЕ ОБУЧЕНИЯ</w:t>
      </w:r>
      <w:r w:rsidRPr="00141FD6">
        <w:rPr>
          <w:rFonts w:ascii="Arial" w:eastAsia="Times New Roman" w:hAnsi="Arial" w:cs="Arial"/>
          <w:color w:val="767676"/>
        </w:rPr>
        <w:br/>
      </w:r>
      <w:r w:rsidRPr="00141FD6">
        <w:rPr>
          <w:rFonts w:ascii="Arial" w:eastAsia="Times New Roman" w:hAnsi="Arial" w:cs="Arial"/>
          <w:color w:val="767676"/>
        </w:rPr>
        <w:br/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В 5 классе обучение строится по четырем направлениям работы, в соответствии с которыми у 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развиваются умения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Содержание разделов</w:t>
      </w: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7"/>
        <w:gridCol w:w="5116"/>
        <w:gridCol w:w="1811"/>
        <w:gridCol w:w="1811"/>
      </w:tblGrid>
      <w:tr w:rsidR="00141FD6" w:rsidRPr="00141FD6" w:rsidTr="00141FD6">
        <w:trPr>
          <w:trHeight w:val="195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proofErr w:type="spellStart"/>
            <w:proofErr w:type="gramStart"/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Название раздела, темы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Количество</w:t>
            </w: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часов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Контрольные работы</w:t>
            </w:r>
          </w:p>
        </w:tc>
      </w:tr>
      <w:tr w:rsidR="00141FD6" w:rsidRPr="00141FD6" w:rsidTr="00141FD6">
        <w:trPr>
          <w:trHeight w:val="6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«Обучение композиционной деятельности»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141FD6" w:rsidRPr="00141FD6" w:rsidTr="00141FD6">
        <w:trPr>
          <w:trHeight w:val="6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141FD6" w:rsidRPr="00141FD6" w:rsidTr="00141FD6">
        <w:trPr>
          <w:trHeight w:val="6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«Обучение восприятию произведений искусства»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141FD6" w:rsidRPr="00141FD6" w:rsidTr="00141FD6">
        <w:trPr>
          <w:trHeight w:val="6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141FD6" w:rsidRPr="00141FD6" w:rsidTr="00141FD6">
        <w:trPr>
          <w:trHeight w:val="60"/>
        </w:trPr>
        <w:tc>
          <w:tcPr>
            <w:tcW w:w="5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41F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</w:tr>
    </w:tbl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r w:rsidRPr="00141FD6">
        <w:rPr>
          <w:rFonts w:ascii="Arial" w:eastAsia="Times New Roman" w:hAnsi="Arial" w:cs="Arial"/>
          <w:color w:val="767676"/>
        </w:rPr>
        <w:t>ПЛАНИРУЕМЫЕ РЕЗУЛЬТАТЫ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Личностные:</w:t>
      </w:r>
    </w:p>
    <w:p w:rsidR="00141FD6" w:rsidRPr="00141FD6" w:rsidRDefault="00141FD6" w:rsidP="00141FD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осознание себя как ученика, формирование интереса (мотивации) к обучению;</w:t>
      </w:r>
    </w:p>
    <w:p w:rsidR="00141FD6" w:rsidRPr="00141FD6" w:rsidRDefault="00141FD6" w:rsidP="00141FD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сформированность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141FD6" w:rsidRPr="00141FD6" w:rsidRDefault="00141FD6" w:rsidP="00141FD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lastRenderedPageBreak/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141FD6" w:rsidRPr="00141FD6" w:rsidRDefault="00141FD6" w:rsidP="00141FD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воспитание эстетических потребностей, ценностей и чувств;</w:t>
      </w:r>
    </w:p>
    <w:p w:rsidR="00141FD6" w:rsidRPr="00141FD6" w:rsidRDefault="00141FD6" w:rsidP="00141FD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41FD6" w:rsidRPr="00141FD6" w:rsidRDefault="00141FD6" w:rsidP="00141FD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Предметные: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  <w:u w:val="single"/>
        </w:rPr>
        <w:t>Минимальный уровень: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знать элементарные правила композиции,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цветоведения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>, передачи формы предмета;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некоторые выразительные средства изобразительного искусства: «точка», «линия», «штриховка», «пятно»; - пользование материалами для рисования;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уметь пользоваться материалами для рисования, аппликации, лепки;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название предметов, подлежащих рисованию, лепке и аппликации;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уметь организовывать рабочее место в зависимости от характера выполняемой работы;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следовать при выполнении работы инструкциям учителя;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владеть приемами некоторыми приемами лепки (раскатывание, сплющивание,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отщипывание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>) и аппликации (вырезание и наклеивание);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рисовать по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образцупредметы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несложной формы и конструкции;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применять приемы работы с карандашом, гуашью, акварельными красками с целью передачи фактуры предмета;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ориентироваться в пространстве листа;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размещать изображения одного или группы предметов в соответствии с параметрами изобразительной поверхности;</w:t>
      </w:r>
    </w:p>
    <w:p w:rsidR="00141FD6" w:rsidRPr="00141FD6" w:rsidRDefault="00141FD6" w:rsidP="00141FD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  <w:u w:val="single"/>
        </w:rPr>
        <w:t>Достаточный уровень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названия жанров изобразительного искусства;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названий некоторых народных и национальных промыслов (Дымково, Гжель, Хохлома и др.);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основных особенностей некоторых материалов, используемых в рисовании, лепке и аппликации;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знать правила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цветоведения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>, светотени, перспективы; построения орнамента, стилизации формы предмета и др.;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lastRenderedPageBreak/>
        <w:t>знать виды аппликации (предметная, сюжетная, декоративная);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знать способы лепки (конструктивный, пластический, комбинированный);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находить необходимую для выполнения работы информацию в материалах учебника, рабочей тетради;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использовать разнообразные технологические способы выполнения аппликации;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применять разные способы лепки;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различать произведения живописи, графики, скульптуры, архитектуры и декоративно-прикладного искусства;</w:t>
      </w:r>
    </w:p>
    <w:p w:rsidR="00141FD6" w:rsidRPr="00141FD6" w:rsidRDefault="00141FD6" w:rsidP="00141FD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различать жанры изобразительного искусства: пейзаж, портрет, натюрморт, сюжетное изображение.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Система оценки достижений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141FD6" w:rsidRPr="00141FD6" w:rsidRDefault="00141FD6" w:rsidP="00141FD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0 баллов - нет фиксируемой динамики;</w:t>
      </w:r>
    </w:p>
    <w:p w:rsidR="00141FD6" w:rsidRPr="00141FD6" w:rsidRDefault="00141FD6" w:rsidP="00141FD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1 балл - минимальная динамика;</w:t>
      </w:r>
    </w:p>
    <w:p w:rsidR="00141FD6" w:rsidRPr="00141FD6" w:rsidRDefault="00141FD6" w:rsidP="00141FD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2 балла - удовлетворительная динамика;</w:t>
      </w:r>
    </w:p>
    <w:p w:rsidR="00141FD6" w:rsidRPr="00141FD6" w:rsidRDefault="00141FD6" w:rsidP="00141FD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3 балла - значительная динамика.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Оценка «4» — уровень выполнения требований достаточный при выявлении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Работа выполнена в заданное время, самостоятельно.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Оценка «2» - не ставится.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</w:rPr>
      </w:pPr>
      <w:r w:rsidRPr="00141FD6">
        <w:rPr>
          <w:rFonts w:ascii="Arial" w:eastAsia="Times New Roman" w:hAnsi="Arial" w:cs="Arial"/>
          <w:color w:val="767676"/>
        </w:rPr>
        <w:lastRenderedPageBreak/>
        <w:t>ТЕМАТИЧЕСКОЕ ПЛАНИРОВАНИЕ ИЗО ОВЗ 5кл</w:t>
      </w: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4"/>
        <w:gridCol w:w="2153"/>
        <w:gridCol w:w="850"/>
        <w:gridCol w:w="851"/>
        <w:gridCol w:w="1701"/>
        <w:gridCol w:w="1701"/>
        <w:gridCol w:w="1843"/>
      </w:tblGrid>
      <w:tr w:rsidR="00141FD6" w:rsidRPr="00141FD6" w:rsidTr="00141FD6"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Тема предмета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Кол-во</w:t>
            </w:r>
          </w:p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часов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Программное</w:t>
            </w:r>
          </w:p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содержание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Дифференциация видов</w:t>
            </w:r>
            <w:r w:rsidRPr="00141FD6">
              <w:rPr>
                <w:rFonts w:ascii="Arial" w:eastAsia="Times New Roman" w:hAnsi="Arial" w:cs="Arial"/>
                <w:color w:val="000000"/>
              </w:rPr>
              <w:br/>
              <w:t>деятельности</w:t>
            </w:r>
          </w:p>
        </w:tc>
      </w:tr>
      <w:tr w:rsidR="00141FD6" w:rsidRPr="00141FD6" w:rsidTr="00141FD6"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Минимальный уровень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Достаточный уровень</w:t>
            </w:r>
          </w:p>
        </w:tc>
      </w:tr>
      <w:tr w:rsidR="00141FD6" w:rsidRPr="00141FD6" w:rsidTr="00141FD6">
        <w:trPr>
          <w:trHeight w:val="111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Здравствуй осень!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веточки деревьев с листьями, семенами и плодами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Рассматривание картин А.Рылова «Зеленый шум».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натуры образца листьев и веток.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акварельными красками.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картину.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Наблюдают красоту природы, осеннее состояние природы.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Различают техники работы с акварельной и гуашевой красками.</w:t>
            </w:r>
            <w:proofErr w:type="gramEnd"/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Отвечают на вопросы по картине.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Замечают особенности красоты осенних листьев, их цвет и разнообразие форм.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подбирают цвета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Изображают характерные особенности осеннего леса с опорой на предложенный учителем образец.</w:t>
            </w:r>
          </w:p>
        </w:tc>
      </w:tr>
      <w:tr w:rsidR="00141FD6" w:rsidRPr="00141FD6" w:rsidTr="00141FD6">
        <w:trPr>
          <w:trHeight w:val="28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Здравствуй осень!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веточки деревьев с листьями, семенами и плодами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34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Здравствуй осень!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веточки деревьев с листьями, семенами и плодами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5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Художники пейзажисты.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осеннего пейзажа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Рассматривание картин художников пейзажистов. (И. Левитан «Осень»,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А.Куинжди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«Березовая роща»).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Усвоение понятий «</w:t>
            </w: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далеко-близко</w:t>
            </w:r>
            <w:proofErr w:type="gramEnd"/>
            <w:r w:rsidRPr="00141FD6">
              <w:rPr>
                <w:rFonts w:ascii="Arial" w:eastAsia="Times New Roman" w:hAnsi="Arial" w:cs="Arial"/>
                <w:color w:val="000000"/>
              </w:rPr>
              <w:t>», «даль»,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«меньше размер», «больше размер».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картины художников-пейзажистов.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Усваивают понятия «далеко», «близко».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Учатся строить рисунок с учетом планов (дальний, передний).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понятием «перспектива».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Выделяют этапы работы в соответствии с поставленной целью.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Повторяют, а затем варьировать систему несложных действий с художественными материалами, выражая собственный замысел. Развивают навыки работы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карандашом и акварелью.</w:t>
            </w:r>
          </w:p>
        </w:tc>
      </w:tr>
      <w:tr w:rsidR="00141FD6" w:rsidRPr="00141FD6" w:rsidTr="00141FD6">
        <w:trPr>
          <w:trHeight w:val="118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Художники пейзажисты.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осеннего пейзажа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88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Художники пейзажисты.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осеннего пейзажа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144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7.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Сосуды: ваза,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Повторение понятий «сосуд», «силуэт». Примеры сосудов - вазы, чаши, блюда, бокалы, тарелки и т. д.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Украшение силуэтов разных предметов орнаментом (узором).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Выбор предмета для украшения.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Усваивают понятия: сосуд, силуэт, узор орнамент.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сосуды по геометрическим формам.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 трафаретам,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узор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Различают: сосуд, силуэт, узор орнамент.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живописными навыками с акварелью.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Овладевают навыками сравнения, учатся сравнивать свою работу с оригиналом (образцом).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самостоятельно.</w:t>
            </w:r>
          </w:p>
        </w:tc>
      </w:tr>
      <w:tr w:rsidR="00141FD6" w:rsidRPr="00141FD6" w:rsidTr="00141FD6">
        <w:trPr>
          <w:trHeight w:val="61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8.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Сосуды: ваза,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6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9.</w:t>
            </w:r>
          </w:p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постановочного натюрморта с драпировкой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Рассматривание постановочного натюрморта,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Поэтапное выполнение работы.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Компоновка.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Прорисовывание по точкам.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Форма предмета.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Детали.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Уточнение.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Раскрашивание фона.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Раскрашивание предметов.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натюрморт.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Ориентируются в плоскости листа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 шаблону.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цвета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в совместной деятельности с учителем.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натюрморт, отвечают на вопросы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Правильно располагают натюрмо</w:t>
            </w: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рт в пл</w:t>
            </w:r>
            <w:proofErr w:type="gramEnd"/>
            <w:r w:rsidRPr="00141FD6">
              <w:rPr>
                <w:rFonts w:ascii="Arial" w:eastAsia="Times New Roman" w:hAnsi="Arial" w:cs="Arial"/>
                <w:color w:val="000000"/>
              </w:rPr>
              <w:t>оскости листа.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подбирают цвета.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Работу выполняют самостоятельно.</w:t>
            </w:r>
          </w:p>
        </w:tc>
      </w:tr>
      <w:tr w:rsidR="00141FD6" w:rsidRPr="00141FD6" w:rsidTr="00141FD6">
        <w:trPr>
          <w:trHeight w:val="52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постановочного натюрморта с драпировкой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48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постановочного натюрморта с драпировкой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постановочного натюрморта с драпировкой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172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13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Что изображают художники?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Как художник работает над портретом человека?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 о художниках и их картинах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Формирование навыков восприятия и оценки деятельности известных художников.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жанра изобразительного искусства - портрет.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Рассматривание картины знаменитых художников О. Кипренский « Портрет А. Пушкина», В. Серова «Портрет балерины Т.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Карсавиной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», П.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Заболотского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«Портрет поэта М. Лермонтова».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картину.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Понимают, что картина — это особый мир, созданный художником, наполненный его мыслями, чувствами и переживаниями.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Усваивают понятия «рисовать с натуры», «рисовать по памяти»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Усваивают понятие «портрет».</w:t>
            </w:r>
          </w:p>
        </w:tc>
      </w:tr>
      <w:tr w:rsidR="00141FD6" w:rsidRPr="00141FD6" w:rsidTr="00141FD6">
        <w:trPr>
          <w:trHeight w:val="12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Что изображают художники?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Как художник работает над портретом человека?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 о художниках и их картинах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66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Автопортрет.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Последовательность рисования лица человека.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Овал лица.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Форма глаз, бровей.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Цвет лица, бровей, ресниц, волос.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Развитие художественных навыков при создании образа на основе знаний простых форм.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Понимают, что такое автопортрет.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 шаблону.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Размечают части лица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графическими материалами с помощью линий разной толщины.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Выполняют творческое задание согласно условиям. Создают композицию рисунка самостоятельно.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необходимые цвета для выполнения работы.</w:t>
            </w:r>
          </w:p>
        </w:tc>
      </w:tr>
      <w:tr w:rsidR="00141FD6" w:rsidRPr="00141FD6" w:rsidTr="00141FD6">
        <w:trPr>
          <w:trHeight w:val="6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Автопортрет.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78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Автопортрет.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79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18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Гжель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 о Гжели.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Знакомство с традиционной гжельской росписью.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Ознакомление с разнообразием русских народных промыслов, с народным искусством Гжель.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Обучение узнавать изделия с гжельской росписью.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Посещение виртуальной фабрики по изготовлению гжельских изделий.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разнообразием русских народных промыслов.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Учатся различать изделия, знать характерные особенности Гжели.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искусством гжельских мастеров.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цвета гжели.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разнообразием русских народных промыслов.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Учатся различать изделия, знать характерные особенности Гжели.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искусством гжельских мастеров.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цвета гжели.</w:t>
            </w:r>
          </w:p>
        </w:tc>
      </w:tr>
      <w:tr w:rsidR="00141FD6" w:rsidRPr="00141FD6" w:rsidTr="00141FD6">
        <w:trPr>
          <w:trHeight w:val="48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Гжель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12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Гжель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45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гжельской посуды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Знакомство с искусством гжельских мастеров. Обучение расписыванию чашки, блюдца.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Выполнение узоров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гжельской росписи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Выбирают форму для росписи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Ориентируются на плоскости листа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цвета гжели.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Составляют узор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форму для росписи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Ориентируются на плоскости листа.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цвета гжели.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составляют узор.</w:t>
            </w:r>
          </w:p>
        </w:tc>
      </w:tr>
      <w:tr w:rsidR="00141FD6" w:rsidRPr="00141FD6" w:rsidTr="00141FD6">
        <w:trPr>
          <w:trHeight w:val="6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гжельской посуды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3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гжельской посуды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12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24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Городец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 о Городце.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Знакомство с традиционной росписью.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Ознакомление с разнообразием русских народных промыслов, с народным искусством Городец.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Обучение узнаванию изделия с городецкой росписью.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разнообразием русских народных промыслов.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Учатся различать изделия, узнавать характерные особенности Городца.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городецкой росписью.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разнообразием русских народных промыслов.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Учатся различать изделия, узнавать характерные особенности Городца.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Уясняют, какие цвета используют в городецкой росписи.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Понимают, что такое орнаменты.</w:t>
            </w:r>
          </w:p>
        </w:tc>
      </w:tr>
      <w:tr w:rsidR="00141FD6" w:rsidRPr="00141FD6" w:rsidTr="00141FD6">
        <w:trPr>
          <w:trHeight w:val="12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разделочной доски «Городец»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28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разделочной доски «Городец»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Использование художественных средств выразительности.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Обучение расписыванию разделочной доски в городецком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стиле.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Наносят узор на доску по трафаретам.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Называют свойства гуаши.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цвета под контролем учителя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наносят узор на доску.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Владеют навыками работы с гуашью.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подбирают цвета.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Работу выполняют самостоятельно.</w:t>
            </w:r>
          </w:p>
        </w:tc>
      </w:tr>
      <w:tr w:rsidR="00141FD6" w:rsidRPr="00141FD6" w:rsidTr="00141FD6">
        <w:trPr>
          <w:trHeight w:val="36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разделочной доски «Городец»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3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разделочной доски «Городец»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34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разделочной доски «Городец»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72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30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 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Хохлома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 о Хохломе.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Знакомство с традиционной роспись </w:t>
            </w: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—э</w:t>
            </w:r>
            <w:proofErr w:type="gramEnd"/>
            <w:r w:rsidRPr="00141FD6">
              <w:rPr>
                <w:rFonts w:ascii="Arial" w:eastAsia="Times New Roman" w:hAnsi="Arial" w:cs="Arial"/>
                <w:color w:val="000000"/>
              </w:rPr>
              <w:t>лементами узоров «золотой хохломы».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Ознакомление с разнообразием русских народных промыслов, с народным искусством Хохлома.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Обучение узнавать изделия с хохломской росписью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изделия Хохлома.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разнообразием русских народных промыслов.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изделия, знать характерные особенности Хохломы.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хохломской росписью.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изделия Хохлома, отвечают на вопросы.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Уясняют, какие цвета используют в хохломской росписи.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орнаменты, используемые в хохломской росписи.</w:t>
            </w:r>
          </w:p>
        </w:tc>
      </w:tr>
      <w:tr w:rsidR="00141FD6" w:rsidRPr="00141FD6" w:rsidTr="00141FD6">
        <w:trPr>
          <w:trHeight w:val="12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 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Хохлома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52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посуды.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Хохлома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Использование художественных средств выразительности.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Обучение расписыванию посуды хохломской росписью.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Выбирают форму для росписи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Ориентируются на плоскости листа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цвета хохломы.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Составляют узор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форму для росписи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Ориентируются на плоскости листа.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Подбирают цвета хохломы.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составляют узор.</w:t>
            </w:r>
          </w:p>
        </w:tc>
      </w:tr>
      <w:tr w:rsidR="00141FD6" w:rsidRPr="00141FD6" w:rsidTr="00141FD6">
        <w:trPr>
          <w:trHeight w:val="12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посуды.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Хохлома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34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посуды.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Хохлома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21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Роспись посуды.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Хохлома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12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36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Богородская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Беседа о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Богородской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Знакомство с изготовлением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богородских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игрушек.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древесины для изготовления игрушек.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техники резьбы по дереву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образцы игрушек.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разнообразием русских народных промыслов.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Различают изделия, различать характерные особенности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Богородской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игрушки с помощью учителя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образцы игрушек, отвечают на вопросы.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Называют этапы изготовления игрушек.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Называют породы деревьев, для изготовления игрушек.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Различают особенности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Богородских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игрушек</w:t>
            </w:r>
          </w:p>
        </w:tc>
      </w:tr>
      <w:tr w:rsidR="00141FD6" w:rsidRPr="00141FD6" w:rsidTr="00141FD6">
        <w:trPr>
          <w:trHeight w:val="9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Народное искусство.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Богородская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99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Роспись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Богородской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Использование художественных средств выразительности.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Обучение расписыванию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Богородских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форму для росписи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Ориентируются на плоскости листа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Подбирают цвета для росписи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Богородских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игрушек.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Составляют узор под контролем учителя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форму для росписи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Ориентируются на плоскости листа.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Подбирают цвета для росписи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Богородских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игрушек.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оставляют узор</w:t>
            </w:r>
          </w:p>
        </w:tc>
      </w:tr>
      <w:tr w:rsidR="00141FD6" w:rsidRPr="00141FD6" w:rsidTr="00141FD6">
        <w:trPr>
          <w:trHeight w:val="48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Роспись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Богородской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49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Роспись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Богородской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93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Роспись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Богородской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игрушки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66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Скульптура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Знакомство со скульптурой –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статуя, памятник, статуэтка, бюст.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художественных материалов, используемых скульптором.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Знакомство с работами скульпторов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Мирон «Дискобол», И. Матрос « Памятник К. Минину и Д. Пожарскому», Е.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Янсон-Манизер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 xml:space="preserve"> «Балерина», Ф. Шубин «Портрет князя А. </w:t>
            </w:r>
            <w:proofErr w:type="spellStart"/>
            <w:r w:rsidRPr="00141FD6">
              <w:rPr>
                <w:rFonts w:ascii="Arial" w:eastAsia="Times New Roman" w:hAnsi="Arial" w:cs="Arial"/>
                <w:color w:val="000000"/>
              </w:rPr>
              <w:t>Голицина</w:t>
            </w:r>
            <w:proofErr w:type="spellEnd"/>
            <w:r w:rsidRPr="00141FD6">
              <w:rPr>
                <w:rFonts w:ascii="Arial" w:eastAsia="Times New Roman" w:hAnsi="Arial" w:cs="Arial"/>
                <w:color w:val="00000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 xml:space="preserve">Рассматривают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скульптуры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со скульптурой.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Учатся различать виды скульптур.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искусством скульпторов.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 xml:space="preserve">Рассматривают скульптуры, отвечают на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вопросы.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со скульптурой.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виды скульптур.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искусством скульпторов.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Называют художественные материалы и инструменты скульпторов.</w:t>
            </w:r>
          </w:p>
        </w:tc>
      </w:tr>
      <w:tr w:rsidR="00141FD6" w:rsidRPr="00141FD6" w:rsidTr="00141FD6">
        <w:trPr>
          <w:trHeight w:val="162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43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Беседа.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Скульптура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44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Животные в скульптуре.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Повторение свой</w:t>
            </w: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ств пл</w:t>
            </w:r>
            <w:proofErr w:type="gramEnd"/>
            <w:r w:rsidRPr="00141FD6">
              <w:rPr>
                <w:rFonts w:ascii="Arial" w:eastAsia="Times New Roman" w:hAnsi="Arial" w:cs="Arial"/>
                <w:color w:val="000000"/>
              </w:rPr>
              <w:t>астичных материалов и приемов работы с пластилином.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Подготовка рабочего места для занятий лепкой.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Повторение техники безопасности при работе с пластилином.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 помощью учителя повторяют свойства пластилина.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Отщипывают, разминают и скатывают пластилин под контролем учителя,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Работу выполняют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Называют свойства пластилина.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Правильно организовывают рабочее место.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Рассказывают правила работы с пластилином.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Выполняют задание самостоятельно, по инструкции.</w:t>
            </w: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Животные в скульптуре.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Животные в скульптуре.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Животные в скульптуре.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91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Фигура человека.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Повторение свой</w:t>
            </w: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ств пл</w:t>
            </w:r>
            <w:proofErr w:type="gramEnd"/>
            <w:r w:rsidRPr="00141FD6">
              <w:rPr>
                <w:rFonts w:ascii="Arial" w:eastAsia="Times New Roman" w:hAnsi="Arial" w:cs="Arial"/>
                <w:color w:val="000000"/>
              </w:rPr>
              <w:t xml:space="preserve">астичных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материалов и приемов работы с пластилином.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Подготовка рабочего места для занятий лепкой.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Повторение техники безопасности при работе с пластилином.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 xml:space="preserve">С помощью учителя повторяют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свойства пластилина.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Отщипывают, разминают и скатывают пластилин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Работу выполняют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Называют свойства пластилина.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Правильно организовывают рабочее место.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Рассказывают правила работы с пластилином.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Выполняют задание самостоятельно, по инструкции.</w:t>
            </w:r>
          </w:p>
        </w:tc>
      </w:tr>
      <w:tr w:rsidR="00141FD6" w:rsidRPr="00141FD6" w:rsidTr="00141FD6">
        <w:trPr>
          <w:trHeight w:val="120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49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Фигура человека.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Лепка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31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50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Музеи России.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музеев России.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Виртуальные экскурсии в государственную Третьяковскую галерею, музей им. Пушкина, Эрмитаж, Русский музей.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репродукции картины по выбору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Рассказывают о музеях по наводящим вопросам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картину для рисования.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 помощью учителя определяют жанр картины.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Выполняют репродукцию картины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Рассказывают о музеях.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картину для рисования.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определяют жанр картины.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Выполняют репродукцию картины.</w:t>
            </w:r>
          </w:p>
        </w:tc>
      </w:tr>
      <w:tr w:rsidR="00141FD6" w:rsidRPr="00141FD6" w:rsidTr="00141FD6">
        <w:trPr>
          <w:trHeight w:val="91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репродукции картин Музеев России по выбору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114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репродукции картин Музеев России по выбору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99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Музеи мира.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репродукции картин музеев мира по выбору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музеев мира,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Виртуальные экскурсии в Национальный музей живописи и скульптуры Прадо, Британского музея, Дрезденской картинной галереи.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Рисование репродукции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картин по выбору в любом жанре.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Рассказывают о музеях по наводящим вопросам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картину для рисования.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 помощью учителя определяют жанр картины.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Выполняют репродукцию картины под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Рассказывают о музеях. Выбирают картину для рисования.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определяют жанр картины.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Выполняют репродукцию картины.</w:t>
            </w:r>
          </w:p>
        </w:tc>
      </w:tr>
      <w:tr w:rsidR="00141FD6" w:rsidRPr="00141FD6" w:rsidTr="00141FD6">
        <w:trPr>
          <w:trHeight w:val="42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Музеи мира.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репродукции картин музеев мира по выбору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70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Музеи мира.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Рисование репродукции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картин музеев мира по выбору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75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56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Книга.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Как построена книга.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Знакомство со структурой книги, с понятием художник иллюстратор.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Знакомство с различными видами книг.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частей книги – обложка, титульный лист.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Знакомство с иллюстрациями произведений.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Изучение биографии художников </w:t>
            </w: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–и</w:t>
            </w:r>
            <w:proofErr w:type="gramEnd"/>
            <w:r w:rsidRPr="00141FD6">
              <w:rPr>
                <w:rFonts w:ascii="Arial" w:eastAsia="Times New Roman" w:hAnsi="Arial" w:cs="Arial"/>
                <w:color w:val="000000"/>
              </w:rPr>
              <w:t>ллюстраторов.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Размеры иллюстрация.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Рассматривают книги.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виды книг.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Знакомятся с иллюстраторами книг.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Изучают биографию художников – иллюстраторов с помощью наглядности.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Называют части книги.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Различают и называют виды книг, авторов иллюстрация.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Изучают биографию художников </w:t>
            </w:r>
            <w:proofErr w:type="gramStart"/>
            <w:r w:rsidRPr="00141FD6">
              <w:rPr>
                <w:rFonts w:ascii="Arial" w:eastAsia="Times New Roman" w:hAnsi="Arial" w:cs="Arial"/>
                <w:color w:val="000000"/>
              </w:rPr>
              <w:t>–и</w:t>
            </w:r>
            <w:proofErr w:type="gramEnd"/>
            <w:r w:rsidRPr="00141FD6">
              <w:rPr>
                <w:rFonts w:ascii="Arial" w:eastAsia="Times New Roman" w:hAnsi="Arial" w:cs="Arial"/>
                <w:color w:val="000000"/>
              </w:rPr>
              <w:t>ллюстраторов.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120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Книга.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Как построена книга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3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Книга.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Как построена книга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59</w:t>
            </w:r>
          </w:p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Иллюстрации к книгам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Практическое выполнение иллюстраций к книгам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подходящую к книге иллюстрацию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Определяют необходимые цвета.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Соотносят размер иллюстрации под контролем учителя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 xml:space="preserve">Работают по трафаретам, под контролем </w:t>
            </w: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Самостоятельно выбирают подходящую к книге иллюстрацию.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Определяют необходимые цвета.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Соотносят размер иллюстрации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в различных художественных техниках.</w:t>
            </w:r>
          </w:p>
        </w:tc>
      </w:tr>
      <w:tr w:rsidR="00141FD6" w:rsidRPr="00141FD6" w:rsidTr="00141FD6">
        <w:trPr>
          <w:trHeight w:val="75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Иллюстрации к книгам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Иллюстрации к книгам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rPr>
          <w:trHeight w:val="46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Иллюстрации к книгам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lastRenderedPageBreak/>
              <w:t>63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плакатов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плакатов.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Тексты - призывы.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Контрастный подбор цвета и букв.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Подбор фона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Изучают плакаты, отвечают на вопросы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рисунок для плаката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 трафаретам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Рисуют плакат, под контролем учителя.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Изучают плакаты, отвечают на вопросы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выбирают рисунок для плаката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Рисуют плакат, в различных техниках.</w:t>
            </w: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плакатов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плакатов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открыток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Изучение сходства и различий плаката и открытки.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Размер плаката и открыток.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Содержание и рисунок открыток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Изучают виды открыток, кратко отвечают на вопросы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Выбирают рисунок для открыток под контролем учителя.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Работают по трафаретам.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Рисуют открытки под контролем учителя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Изучают виды открыток, отвечают на вопросы учителя распространенным предложением.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Самостоятельно выбирают рисунок для открытки.</w:t>
            </w:r>
          </w:p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Рисуют открытки в различных техниках</w:t>
            </w: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открыток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1FD6" w:rsidRPr="00141FD6" w:rsidTr="00141FD6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Рисование открыток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41FD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1FD6" w:rsidRPr="00141FD6" w:rsidRDefault="00141FD6" w:rsidP="00141FD6">
            <w:pPr>
              <w:spacing w:after="15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1FD6" w:rsidRPr="00141FD6" w:rsidRDefault="00141FD6" w:rsidP="00141FD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</w:rPr>
      </w:pPr>
      <w:r w:rsidRPr="00141FD6">
        <w:rPr>
          <w:rFonts w:ascii="Arial" w:eastAsia="Times New Roman" w:hAnsi="Arial" w:cs="Arial"/>
          <w:color w:val="000000"/>
        </w:rPr>
        <w:br/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УЧЕБНО-МЕТОДИЧЕСКОЕ ОБЕСПЕЧЕНИЕ ОБРАЗОВАТЕЛЬНОГО ПРОЦЕССА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ОБЯЗАТЕЛЬНЫЕ УЧЕБНЫЕ МАТЕРИАЛЫ ДЛЯ УЧЕНИКА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Учебник: «Изобразительное искусство». 5 класс: учеб. для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общеобразоват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. организаций, реализующих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адапт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.о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>сновные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общеобразоват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. программы /М.Ю.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Рау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>, М.А. Зыкова. – 2-е изд. – М.: Просвещение, 2018.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МЕТОДИЧЕСКИЕ МАТЕРИАЛЫ ДЛЯ УЧИТЕЛЯ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Рау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>, Марина Юрьевна. Изобразительное искусство. 5 класс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методические рекомендации с примером рабочей программы : учебное пособие для общеобразовательных организаций, реализующих адаптированные основные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общеобразоват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. программы / М. Ю.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Рау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, М. А. Зыкова, М. А. </w:t>
      </w:r>
      <w:proofErr w:type="spell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Овчинникова</w:t>
      </w:r>
      <w:proofErr w:type="spellEnd"/>
      <w:r w:rsidRPr="00141FD6">
        <w:rPr>
          <w:rFonts w:ascii="Arial" w:eastAsia="Times New Roman" w:hAnsi="Arial" w:cs="Arial"/>
          <w:color w:val="000000"/>
          <w:sz w:val="21"/>
          <w:szCs w:val="21"/>
        </w:rPr>
        <w:t>. — Москва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 xml:space="preserve"> Просвещение, 2021. — 63 </w:t>
      </w:r>
      <w:proofErr w:type="gramStart"/>
      <w:r w:rsidRPr="00141FD6"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End"/>
      <w:r w:rsidRPr="00141FD6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ЦИФРОВЫЕ ОБРАЗОВАТЕЛЬНЫЕ РЕСУРСЫ И РЕСУРСЫ СЕТИ ИНТЕРНЕТ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https://cdn.catalog.prosv.ru/attachment/2ab412a9d3130bc1f77aaf9a2ec0570478a87467.pdf</w:t>
      </w:r>
    </w:p>
    <w:p w:rsidR="00141FD6" w:rsidRPr="00141FD6" w:rsidRDefault="00141FD6" w:rsidP="00141F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41FD6">
        <w:rPr>
          <w:rFonts w:ascii="Arial" w:eastAsia="Times New Roman" w:hAnsi="Arial" w:cs="Arial"/>
          <w:color w:val="000000"/>
          <w:sz w:val="21"/>
          <w:szCs w:val="21"/>
        </w:rPr>
        <w:t>https://catalog.prosv.ru/item/55091</w:t>
      </w:r>
    </w:p>
    <w:p w:rsidR="00141FD6" w:rsidRDefault="00141FD6"/>
    <w:sectPr w:rsidR="00141FD6" w:rsidSect="0014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5D"/>
    <w:multiLevelType w:val="multilevel"/>
    <w:tmpl w:val="09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407C4"/>
    <w:multiLevelType w:val="multilevel"/>
    <w:tmpl w:val="4CB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D3A3E"/>
    <w:multiLevelType w:val="multilevel"/>
    <w:tmpl w:val="5362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472EA"/>
    <w:multiLevelType w:val="multilevel"/>
    <w:tmpl w:val="768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21DD8"/>
    <w:multiLevelType w:val="multilevel"/>
    <w:tmpl w:val="2D5A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848CC"/>
    <w:multiLevelType w:val="multilevel"/>
    <w:tmpl w:val="070A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10866"/>
    <w:multiLevelType w:val="multilevel"/>
    <w:tmpl w:val="0628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871DBC"/>
    <w:multiLevelType w:val="multilevel"/>
    <w:tmpl w:val="FD6E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55650"/>
    <w:multiLevelType w:val="multilevel"/>
    <w:tmpl w:val="1CD2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B1D8F"/>
    <w:multiLevelType w:val="multilevel"/>
    <w:tmpl w:val="62D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1FD6"/>
    <w:rsid w:val="00043413"/>
    <w:rsid w:val="00141FD6"/>
    <w:rsid w:val="00245291"/>
    <w:rsid w:val="002C44C5"/>
    <w:rsid w:val="0066441B"/>
    <w:rsid w:val="00E6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4153</Words>
  <Characters>23675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Ивасенко Ирина</cp:lastModifiedBy>
  <cp:revision>7</cp:revision>
  <cp:lastPrinted>2023-10-10T07:20:00Z</cp:lastPrinted>
  <dcterms:created xsi:type="dcterms:W3CDTF">2023-10-10T07:12:00Z</dcterms:created>
  <dcterms:modified xsi:type="dcterms:W3CDTF">2023-10-11T10:26:00Z</dcterms:modified>
</cp:coreProperties>
</file>